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B77" w:rsidRPr="00D60D32" w:rsidRDefault="007B5B77" w:rsidP="007B5B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№ </w:t>
      </w:r>
      <w:r>
        <w:rPr>
          <w:rFonts w:ascii="Times New Roman" w:hAnsi="Times New Roman"/>
          <w:b/>
          <w:sz w:val="24"/>
          <w:szCs w:val="24"/>
          <w:lang w:val="en-US"/>
        </w:rPr>
        <w:t>12</w:t>
      </w:r>
      <w:r>
        <w:rPr>
          <w:rFonts w:ascii="Times New Roman" w:hAnsi="Times New Roman"/>
          <w:b/>
          <w:sz w:val="24"/>
          <w:szCs w:val="24"/>
        </w:rPr>
        <w:t>(</w:t>
      </w:r>
      <w:r w:rsidRPr="00D316ED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  <w:lang w:val="en-US"/>
        </w:rPr>
        <w:t>99</w:t>
      </w:r>
      <w:r w:rsidRPr="00D60D32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b/>
          <w:sz w:val="24"/>
          <w:szCs w:val="24"/>
        </w:rPr>
        <w:t xml:space="preserve">                           от</w:t>
      </w:r>
      <w:r w:rsidRPr="00D316E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1 </w:t>
      </w:r>
      <w:r>
        <w:rPr>
          <w:rFonts w:ascii="Times New Roman" w:hAnsi="Times New Roman"/>
          <w:b/>
          <w:sz w:val="24"/>
          <w:szCs w:val="24"/>
        </w:rPr>
        <w:t>апреля 2020</w:t>
      </w:r>
      <w:r w:rsidRPr="00D60D32">
        <w:rPr>
          <w:rFonts w:ascii="Times New Roman" w:hAnsi="Times New Roman"/>
          <w:b/>
          <w:sz w:val="24"/>
          <w:szCs w:val="24"/>
        </w:rPr>
        <w:t xml:space="preserve"> года                          БЕСПЛАТНО                                                                              </w:t>
      </w:r>
    </w:p>
    <w:p w:rsidR="007B5B77" w:rsidRPr="00D60D32" w:rsidRDefault="007B5B77" w:rsidP="007B5B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60D32">
        <w:rPr>
          <w:rFonts w:ascii="Times New Roman" w:hAnsi="Times New Roman"/>
          <w:b/>
          <w:sz w:val="24"/>
          <w:szCs w:val="24"/>
        </w:rPr>
        <w:t xml:space="preserve"> </w:t>
      </w:r>
    </w:p>
    <w:p w:rsidR="007B5B77" w:rsidRDefault="007B5B77" w:rsidP="007B5B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B5B77" w:rsidRDefault="007B5B77" w:rsidP="007B5B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B5B77" w:rsidRPr="00D60D32" w:rsidRDefault="007B5B77" w:rsidP="007B5B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B5B77" w:rsidRPr="00D60D32" w:rsidRDefault="007B5B77" w:rsidP="007B5B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60D32">
        <w:rPr>
          <w:rFonts w:ascii="Times New Roman" w:hAnsi="Times New Roman"/>
          <w:sz w:val="24"/>
          <w:szCs w:val="24"/>
        </w:rPr>
        <w:t xml:space="preserve">                                                                       </w:t>
      </w:r>
      <w:r w:rsidRPr="00D60D32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859790" cy="1143000"/>
            <wp:effectExtent l="1905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79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5B77" w:rsidRPr="00D60D32" w:rsidRDefault="007B5B77" w:rsidP="007B5B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B5B77" w:rsidRPr="00D60D32" w:rsidRDefault="007B5B77" w:rsidP="007B5B7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B5B77" w:rsidRPr="00D60D32" w:rsidRDefault="007B5B77" w:rsidP="007B5B7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60D32">
        <w:rPr>
          <w:rFonts w:ascii="Times New Roman" w:hAnsi="Times New Roman"/>
          <w:b/>
          <w:sz w:val="24"/>
          <w:szCs w:val="24"/>
        </w:rPr>
        <w:t>ИНФОРМАЦИОННЫЙ    БЮЛЛЕТЕНЬ</w:t>
      </w:r>
    </w:p>
    <w:p w:rsidR="007B5B77" w:rsidRPr="00D60D32" w:rsidRDefault="007B5B77" w:rsidP="007B5B7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B5B77" w:rsidRPr="00D60D32" w:rsidRDefault="007B5B77" w:rsidP="007B5B7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60D32">
        <w:rPr>
          <w:rFonts w:ascii="Times New Roman" w:hAnsi="Times New Roman"/>
          <w:b/>
          <w:sz w:val="24"/>
          <w:szCs w:val="24"/>
        </w:rPr>
        <w:t>«ВЕСТИ</w:t>
      </w:r>
    </w:p>
    <w:p w:rsidR="007B5B77" w:rsidRPr="00D60D32" w:rsidRDefault="007B5B77" w:rsidP="007B5B7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60D32">
        <w:rPr>
          <w:rFonts w:ascii="Times New Roman" w:hAnsi="Times New Roman"/>
          <w:b/>
          <w:sz w:val="24"/>
          <w:szCs w:val="24"/>
        </w:rPr>
        <w:t>ПОДГОРНЕНСКОГО</w:t>
      </w:r>
    </w:p>
    <w:p w:rsidR="007B5B77" w:rsidRPr="00D60D32" w:rsidRDefault="007B5B77" w:rsidP="007B5B7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60D32">
        <w:rPr>
          <w:rFonts w:ascii="Times New Roman" w:hAnsi="Times New Roman"/>
          <w:b/>
          <w:sz w:val="24"/>
          <w:szCs w:val="24"/>
        </w:rPr>
        <w:t>СЕЛЬСОВЕТА»</w:t>
      </w:r>
    </w:p>
    <w:p w:rsidR="007B5B77" w:rsidRPr="00D60D32" w:rsidRDefault="007B5B77" w:rsidP="007B5B7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B5B77" w:rsidRPr="00D60D32" w:rsidRDefault="007B5B77" w:rsidP="007B5B7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B5B77" w:rsidRPr="00D60D32" w:rsidRDefault="007B5B77" w:rsidP="007B5B7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60D32">
        <w:rPr>
          <w:rFonts w:ascii="Times New Roman" w:hAnsi="Times New Roman"/>
          <w:b/>
          <w:sz w:val="24"/>
          <w:szCs w:val="24"/>
        </w:rPr>
        <w:t xml:space="preserve">ИЗДАНИЕ ОФИЦИАЛЬНЫХ ДОКУМЕНТОВ. СРЕДСТВО </w:t>
      </w:r>
    </w:p>
    <w:p w:rsidR="007B5B77" w:rsidRPr="00D60D32" w:rsidRDefault="007B5B77" w:rsidP="007B5B7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D60D32">
        <w:rPr>
          <w:rFonts w:ascii="Times New Roman" w:hAnsi="Times New Roman"/>
          <w:b/>
          <w:sz w:val="24"/>
          <w:szCs w:val="24"/>
        </w:rPr>
        <w:t>МАССОВОЙ</w:t>
      </w:r>
      <w:proofErr w:type="gramEnd"/>
      <w:r w:rsidRPr="00D60D32">
        <w:rPr>
          <w:rFonts w:ascii="Times New Roman" w:hAnsi="Times New Roman"/>
          <w:b/>
          <w:sz w:val="24"/>
          <w:szCs w:val="24"/>
        </w:rPr>
        <w:t xml:space="preserve"> ИНФОРМАЦИИИ ОРГАНОВ МЕСТНОГО </w:t>
      </w:r>
    </w:p>
    <w:p w:rsidR="007B5B77" w:rsidRPr="00D60D32" w:rsidRDefault="007B5B77" w:rsidP="007B5B7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60D32">
        <w:rPr>
          <w:rFonts w:ascii="Times New Roman" w:hAnsi="Times New Roman"/>
          <w:b/>
          <w:sz w:val="24"/>
          <w:szCs w:val="24"/>
        </w:rPr>
        <w:t xml:space="preserve">САМОУПРАВЛЕНИЯ ПОДГОРНЕНСКОГО СЕЛЬСОВЕТА </w:t>
      </w:r>
    </w:p>
    <w:p w:rsidR="007B5B77" w:rsidRPr="00D60D32" w:rsidRDefault="007B5B77" w:rsidP="007B5B7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60D32">
        <w:rPr>
          <w:rFonts w:ascii="Times New Roman" w:hAnsi="Times New Roman"/>
          <w:b/>
          <w:sz w:val="24"/>
          <w:szCs w:val="24"/>
        </w:rPr>
        <w:t>МОКШАНСКОГО РАЙОНА</w:t>
      </w:r>
    </w:p>
    <w:p w:rsidR="007B5B77" w:rsidRPr="00D60D32" w:rsidRDefault="007B5B77" w:rsidP="007B5B7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60D32">
        <w:rPr>
          <w:rFonts w:ascii="Times New Roman" w:hAnsi="Times New Roman"/>
          <w:b/>
          <w:sz w:val="24"/>
          <w:szCs w:val="24"/>
        </w:rPr>
        <w:t xml:space="preserve"> ПЕНЗЕНСКОЙ ОБЛАСТИ</w:t>
      </w:r>
    </w:p>
    <w:p w:rsidR="007B5B77" w:rsidRPr="00D60D32" w:rsidRDefault="007B5B77" w:rsidP="007B5B7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B5B77" w:rsidRPr="00D60D32" w:rsidRDefault="007B5B77" w:rsidP="007B5B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B5B77" w:rsidRPr="00173CB9" w:rsidRDefault="007B5B77" w:rsidP="007B5B7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B5B77" w:rsidRPr="00173CB9" w:rsidRDefault="007B5B77" w:rsidP="007B5B7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B5B77" w:rsidRPr="00173CB9" w:rsidRDefault="007B5B77" w:rsidP="007B5B7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B5B77" w:rsidRPr="00173CB9" w:rsidRDefault="007B5B77" w:rsidP="007B5B7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B5B77" w:rsidRPr="00173CB9" w:rsidRDefault="007B5B77" w:rsidP="007B5B7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B5B77" w:rsidRPr="00173CB9" w:rsidRDefault="007B5B77" w:rsidP="007B5B7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B5B77" w:rsidRPr="00173CB9" w:rsidRDefault="007B5B77" w:rsidP="007B5B7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B5B77" w:rsidRPr="00173CB9" w:rsidRDefault="007B5B77" w:rsidP="007B5B7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B5B77" w:rsidRPr="00173CB9" w:rsidRDefault="007B5B77" w:rsidP="007B5B7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B5B77" w:rsidRPr="00173CB9" w:rsidRDefault="007B5B77" w:rsidP="007B5B7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B5B77" w:rsidRDefault="007B5B77" w:rsidP="007B5B7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B5B77" w:rsidRPr="00173CB9" w:rsidRDefault="007B5B77" w:rsidP="007B5B7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B5B77" w:rsidRPr="00173CB9" w:rsidRDefault="007B5B77" w:rsidP="007B5B7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B5B77" w:rsidRPr="00173CB9" w:rsidRDefault="007B5B77" w:rsidP="007B5B7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B5B77" w:rsidRPr="00173CB9" w:rsidRDefault="007B5B77" w:rsidP="007B5B7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B5B77" w:rsidRPr="00173CB9" w:rsidRDefault="007B5B77" w:rsidP="007B5B7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B5B77" w:rsidRPr="00173CB9" w:rsidRDefault="007B5B77" w:rsidP="007B5B7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B5B77" w:rsidRPr="00173CB9" w:rsidRDefault="007B5B77" w:rsidP="007B5B7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B5B77" w:rsidRPr="00173CB9" w:rsidRDefault="007B5B77" w:rsidP="007B5B7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B5B77" w:rsidRPr="00173CB9" w:rsidRDefault="007B5B77" w:rsidP="007B5B7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B5B77" w:rsidRPr="00BE438E" w:rsidRDefault="007B5B77" w:rsidP="007B5B7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B5B77" w:rsidRDefault="007B5B77" w:rsidP="007B5B7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B5B77" w:rsidRPr="004555E6" w:rsidRDefault="007B5B77" w:rsidP="007B5B7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555E6">
        <w:rPr>
          <w:rFonts w:ascii="Times New Roman" w:hAnsi="Times New Roman"/>
          <w:sz w:val="20"/>
          <w:szCs w:val="20"/>
        </w:rPr>
        <w:t>Глав</w:t>
      </w:r>
      <w:r>
        <w:rPr>
          <w:rFonts w:ascii="Times New Roman" w:hAnsi="Times New Roman"/>
          <w:sz w:val="20"/>
          <w:szCs w:val="20"/>
        </w:rPr>
        <w:t>ный редактор:  Овчинникова В.Н.</w:t>
      </w:r>
    </w:p>
    <w:p w:rsidR="007B5B77" w:rsidRPr="004555E6" w:rsidRDefault="007B5B77" w:rsidP="007B5B7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555E6">
        <w:rPr>
          <w:rFonts w:ascii="Times New Roman" w:hAnsi="Times New Roman"/>
          <w:sz w:val="20"/>
          <w:szCs w:val="20"/>
        </w:rPr>
        <w:t>Учредитель: Комитет местного самоуправления Подгорненского сельсовета Мокшанского района Пензенской области.</w:t>
      </w:r>
    </w:p>
    <w:p w:rsidR="007B5B77" w:rsidRPr="004555E6" w:rsidRDefault="007B5B77" w:rsidP="007B5B77">
      <w:pPr>
        <w:pStyle w:val="a7"/>
        <w:jc w:val="both"/>
        <w:rPr>
          <w:rFonts w:ascii="Times New Roman" w:hAnsi="Times New Roman" w:cs="Times New Roman"/>
        </w:rPr>
      </w:pPr>
      <w:r w:rsidRPr="004555E6">
        <w:t>Отпечатано: в администрации По</w:t>
      </w:r>
      <w:r w:rsidRPr="004555E6">
        <w:rPr>
          <w:rFonts w:ascii="Times New Roman" w:hAnsi="Times New Roman" w:cs="Times New Roman"/>
        </w:rPr>
        <w:t>дгорненского сельсовета Мокшанского района Пензенской области.</w:t>
      </w:r>
    </w:p>
    <w:p w:rsidR="007B5B77" w:rsidRPr="004555E6" w:rsidRDefault="007B5B77" w:rsidP="007B5B77">
      <w:pPr>
        <w:pStyle w:val="a7"/>
        <w:jc w:val="both"/>
        <w:rPr>
          <w:rFonts w:ascii="Times New Roman" w:hAnsi="Times New Roman" w:cs="Times New Roman"/>
        </w:rPr>
      </w:pPr>
      <w:r w:rsidRPr="004555E6">
        <w:rPr>
          <w:rFonts w:ascii="Times New Roman" w:hAnsi="Times New Roman" w:cs="Times New Roman"/>
        </w:rPr>
        <w:t>Тираж: 70 экз.</w:t>
      </w:r>
    </w:p>
    <w:p w:rsidR="007B5B77" w:rsidRPr="004555E6" w:rsidRDefault="007B5B77" w:rsidP="007B5B77">
      <w:pPr>
        <w:pStyle w:val="a7"/>
        <w:jc w:val="both"/>
        <w:rPr>
          <w:rFonts w:ascii="Times New Roman" w:hAnsi="Times New Roman" w:cs="Times New Roman"/>
        </w:rPr>
      </w:pPr>
      <w:proofErr w:type="gramStart"/>
      <w:r w:rsidRPr="004555E6">
        <w:rPr>
          <w:rFonts w:ascii="Times New Roman" w:hAnsi="Times New Roman" w:cs="Times New Roman"/>
        </w:rPr>
        <w:t>Адрес редакции, издателя, типографии (совпадает): 442384, Пензенская область, Мокшанский район, с. Подгорное, ул. М. Хомяковка, д.2</w:t>
      </w:r>
      <w:proofErr w:type="gramEnd"/>
    </w:p>
    <w:p w:rsidR="0083675F" w:rsidRDefault="0083675F" w:rsidP="007B5B77"/>
    <w:p w:rsidR="007B5B77" w:rsidRPr="007B5B77" w:rsidRDefault="007B5B77" w:rsidP="007B5B77">
      <w:pPr>
        <w:pStyle w:val="a7"/>
        <w:jc w:val="center"/>
        <w:rPr>
          <w:rFonts w:ascii="Times New Roman" w:hAnsi="Times New Roman" w:cs="Times New Roman"/>
          <w:sz w:val="18"/>
          <w:szCs w:val="18"/>
        </w:rPr>
      </w:pPr>
    </w:p>
    <w:p w:rsidR="007B5B77" w:rsidRPr="007B5B77" w:rsidRDefault="007B5B77" w:rsidP="007B5B77">
      <w:pPr>
        <w:pStyle w:val="a7"/>
        <w:jc w:val="center"/>
        <w:rPr>
          <w:rFonts w:ascii="Times New Roman" w:hAnsi="Times New Roman" w:cs="Times New Roman"/>
          <w:sz w:val="18"/>
          <w:szCs w:val="18"/>
        </w:rPr>
      </w:pPr>
    </w:p>
    <w:p w:rsidR="007B5B77" w:rsidRPr="007B5B77" w:rsidRDefault="007B5B77" w:rsidP="007B5B77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7B5B77">
        <w:rPr>
          <w:rFonts w:ascii="Times New Roman" w:hAnsi="Times New Roman" w:cs="Times New Roman"/>
          <w:b/>
          <w:sz w:val="18"/>
          <w:szCs w:val="18"/>
        </w:rPr>
        <w:t>АДМИНИСТРАЦИЯ ПОДГОРНЕНСКОГОСЕЛЬСОВЕТА</w:t>
      </w:r>
    </w:p>
    <w:p w:rsidR="007B5B77" w:rsidRPr="007B5B77" w:rsidRDefault="007B5B77" w:rsidP="007B5B77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7B5B77">
        <w:rPr>
          <w:rFonts w:ascii="Times New Roman" w:hAnsi="Times New Roman" w:cs="Times New Roman"/>
          <w:b/>
          <w:sz w:val="18"/>
          <w:szCs w:val="18"/>
        </w:rPr>
        <w:t>МОКШАНСКОГО РАЙОНА ПЕНЗЕНСКОЙ ОБЛАСТИ</w:t>
      </w:r>
    </w:p>
    <w:p w:rsidR="007B5B77" w:rsidRPr="007B5B77" w:rsidRDefault="007B5B77" w:rsidP="007B5B77">
      <w:pPr>
        <w:pStyle w:val="a7"/>
        <w:jc w:val="center"/>
        <w:rPr>
          <w:rFonts w:ascii="Times New Roman" w:eastAsia="Lucida Sans Unicode" w:hAnsi="Times New Roman" w:cs="Times New Roman"/>
          <w:kern w:val="2"/>
          <w:sz w:val="18"/>
          <w:szCs w:val="18"/>
        </w:rPr>
      </w:pPr>
    </w:p>
    <w:p w:rsidR="007B5B77" w:rsidRPr="007B5B77" w:rsidRDefault="007B5B77" w:rsidP="007B5B77">
      <w:pPr>
        <w:pStyle w:val="a7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7B5B77">
        <w:rPr>
          <w:rFonts w:ascii="Times New Roman" w:hAnsi="Times New Roman" w:cs="Times New Roman"/>
          <w:sz w:val="18"/>
          <w:szCs w:val="18"/>
        </w:rPr>
        <w:t>ПОСТАНОВЛЕНИЕ</w:t>
      </w:r>
    </w:p>
    <w:p w:rsidR="007B5B77" w:rsidRPr="007B5B77" w:rsidRDefault="007B5B77" w:rsidP="007B5B77">
      <w:pPr>
        <w:pStyle w:val="a7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pPr w:leftFromText="180" w:rightFromText="180" w:vertAnchor="text" w:horzAnchor="margin" w:tblpXSpec="center" w:tblpY="5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6"/>
        <w:gridCol w:w="2853"/>
        <w:gridCol w:w="400"/>
        <w:gridCol w:w="1141"/>
      </w:tblGrid>
      <w:tr w:rsidR="007B5B77" w:rsidRPr="007B5B77" w:rsidTr="00E25783">
        <w:trPr>
          <w:trHeight w:val="244"/>
        </w:trPr>
        <w:tc>
          <w:tcPr>
            <w:tcW w:w="286" w:type="dxa"/>
            <w:vAlign w:val="bottom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5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от             0</w:t>
            </w:r>
            <w:r w:rsidRPr="007B5B7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.04.2020</w:t>
            </w:r>
          </w:p>
        </w:tc>
        <w:tc>
          <w:tcPr>
            <w:tcW w:w="400" w:type="dxa"/>
            <w:vAlign w:val="bottom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18</w:t>
            </w:r>
          </w:p>
        </w:tc>
      </w:tr>
      <w:tr w:rsidR="007B5B77" w:rsidRPr="007B5B77" w:rsidTr="00E25783">
        <w:trPr>
          <w:trHeight w:val="462"/>
        </w:trPr>
        <w:tc>
          <w:tcPr>
            <w:tcW w:w="4680" w:type="dxa"/>
            <w:gridSpan w:val="4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одгорное</w:t>
            </w:r>
          </w:p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B5B77" w:rsidRPr="007B5B77" w:rsidRDefault="007B5B77" w:rsidP="007B5B77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7B5B77" w:rsidRPr="007B5B77" w:rsidRDefault="007B5B77" w:rsidP="007B5B77">
      <w:pPr>
        <w:pStyle w:val="a7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7B5B77" w:rsidRPr="007B5B77" w:rsidRDefault="007B5B77" w:rsidP="007B5B77">
      <w:pPr>
        <w:pStyle w:val="a7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7B5B77" w:rsidRDefault="007B5B77" w:rsidP="007B5B77">
      <w:pPr>
        <w:pStyle w:val="a7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7B5B77" w:rsidRPr="007B5B77" w:rsidRDefault="007B5B77" w:rsidP="007B5B77">
      <w:pPr>
        <w:pStyle w:val="a7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7B5B77">
        <w:rPr>
          <w:rFonts w:ascii="Times New Roman" w:hAnsi="Times New Roman" w:cs="Times New Roman"/>
          <w:b/>
          <w:bCs/>
          <w:sz w:val="18"/>
          <w:szCs w:val="18"/>
        </w:rPr>
        <w:t>Об утверждении Плана мероприятий по оздоровлению муниципальных финансов Подгорненского сельсовета  Мокшанского района</w:t>
      </w:r>
    </w:p>
    <w:p w:rsidR="007B5B77" w:rsidRPr="007B5B77" w:rsidRDefault="007B5B77" w:rsidP="007B5B77">
      <w:pPr>
        <w:pStyle w:val="a7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7B5B77">
        <w:rPr>
          <w:rFonts w:ascii="Times New Roman" w:hAnsi="Times New Roman" w:cs="Times New Roman"/>
          <w:b/>
          <w:bCs/>
          <w:sz w:val="18"/>
          <w:szCs w:val="18"/>
        </w:rPr>
        <w:t>Пензенской области на 2020–2024 годы</w:t>
      </w:r>
      <w:r w:rsidRPr="007B5B77">
        <w:rPr>
          <w:rFonts w:ascii="Times New Roman" w:hAnsi="Times New Roman" w:cs="Times New Roman"/>
          <w:b/>
          <w:bCs/>
          <w:sz w:val="18"/>
          <w:szCs w:val="18"/>
        </w:rPr>
        <w:br/>
      </w:r>
    </w:p>
    <w:p w:rsidR="007B5B77" w:rsidRPr="007B5B77" w:rsidRDefault="007B5B77" w:rsidP="007B5B77">
      <w:pPr>
        <w:pStyle w:val="a7"/>
        <w:jc w:val="both"/>
        <w:rPr>
          <w:rFonts w:ascii="Times New Roman" w:hAnsi="Times New Roman" w:cs="Times New Roman"/>
          <w:sz w:val="18"/>
          <w:szCs w:val="18"/>
        </w:rPr>
      </w:pPr>
      <w:r w:rsidRPr="007B5B77">
        <w:rPr>
          <w:rFonts w:ascii="Times New Roman" w:hAnsi="Times New Roman" w:cs="Times New Roman"/>
          <w:sz w:val="18"/>
          <w:szCs w:val="18"/>
        </w:rPr>
        <w:t>Руководствуясь Уставом Подгорненского сельсовета  Мокшанского района Пензенской области, -</w:t>
      </w:r>
    </w:p>
    <w:p w:rsidR="007B5B77" w:rsidRPr="007B5B77" w:rsidRDefault="007B5B77" w:rsidP="007B5B77">
      <w:pPr>
        <w:pStyle w:val="a7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7B5B77" w:rsidRPr="007B5B77" w:rsidRDefault="007B5B77" w:rsidP="007B5B77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7B5B77">
        <w:rPr>
          <w:rFonts w:ascii="Times New Roman" w:hAnsi="Times New Roman" w:cs="Times New Roman"/>
          <w:b/>
          <w:sz w:val="18"/>
          <w:szCs w:val="18"/>
        </w:rPr>
        <w:t>администрация Подгорненского сельсовета</w:t>
      </w:r>
    </w:p>
    <w:p w:rsidR="007B5B77" w:rsidRPr="007B5B77" w:rsidRDefault="007B5B77" w:rsidP="007B5B77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7B5B77">
        <w:rPr>
          <w:rFonts w:ascii="Times New Roman" w:hAnsi="Times New Roman" w:cs="Times New Roman"/>
          <w:b/>
          <w:sz w:val="18"/>
          <w:szCs w:val="18"/>
        </w:rPr>
        <w:t>Мокшанского района Пензенской области постановляет:</w:t>
      </w:r>
    </w:p>
    <w:p w:rsidR="007B5B77" w:rsidRPr="007B5B77" w:rsidRDefault="007B5B77" w:rsidP="007B5B77">
      <w:pPr>
        <w:pStyle w:val="a7"/>
        <w:jc w:val="center"/>
        <w:rPr>
          <w:rFonts w:ascii="Times New Roman" w:hAnsi="Times New Roman" w:cs="Times New Roman"/>
          <w:sz w:val="18"/>
          <w:szCs w:val="18"/>
        </w:rPr>
      </w:pPr>
    </w:p>
    <w:p w:rsidR="007B5B77" w:rsidRPr="007B5B77" w:rsidRDefault="007B5B77" w:rsidP="007B5B77">
      <w:pPr>
        <w:pStyle w:val="a7"/>
        <w:jc w:val="both"/>
        <w:rPr>
          <w:rFonts w:ascii="Times New Roman" w:hAnsi="Times New Roman" w:cs="Times New Roman"/>
          <w:sz w:val="18"/>
          <w:szCs w:val="18"/>
        </w:rPr>
      </w:pPr>
      <w:r w:rsidRPr="007B5B77">
        <w:rPr>
          <w:rFonts w:ascii="Times New Roman" w:hAnsi="Times New Roman" w:cs="Times New Roman"/>
          <w:sz w:val="18"/>
          <w:szCs w:val="18"/>
        </w:rPr>
        <w:t>1. Утвердить План мероприятий по оздоровлению муниципальных финансов Подгорненского сельсовета  Мокшанского района Пензенской области на 2020–2024 годы согласно приложению № 1 к настоящему постановлению.</w:t>
      </w:r>
    </w:p>
    <w:p w:rsidR="007B5B77" w:rsidRPr="007B5B77" w:rsidRDefault="007B5B77" w:rsidP="007B5B77">
      <w:pPr>
        <w:pStyle w:val="a7"/>
        <w:jc w:val="both"/>
        <w:rPr>
          <w:rFonts w:ascii="Times New Roman" w:hAnsi="Times New Roman" w:cs="Times New Roman"/>
          <w:sz w:val="18"/>
          <w:szCs w:val="18"/>
        </w:rPr>
      </w:pPr>
      <w:r w:rsidRPr="007B5B77">
        <w:rPr>
          <w:rFonts w:ascii="Times New Roman" w:hAnsi="Times New Roman" w:cs="Times New Roman"/>
          <w:sz w:val="18"/>
          <w:szCs w:val="18"/>
        </w:rPr>
        <w:t>2. Ответственным исполнителям:</w:t>
      </w:r>
    </w:p>
    <w:p w:rsidR="007B5B77" w:rsidRPr="007B5B77" w:rsidRDefault="007B5B77" w:rsidP="007B5B77">
      <w:pPr>
        <w:pStyle w:val="a7"/>
        <w:jc w:val="both"/>
        <w:rPr>
          <w:rFonts w:ascii="Times New Roman" w:hAnsi="Times New Roman" w:cs="Times New Roman"/>
          <w:sz w:val="18"/>
          <w:szCs w:val="18"/>
        </w:rPr>
      </w:pPr>
      <w:r w:rsidRPr="007B5B77">
        <w:rPr>
          <w:rFonts w:ascii="Times New Roman" w:hAnsi="Times New Roman" w:cs="Times New Roman"/>
          <w:sz w:val="18"/>
          <w:szCs w:val="18"/>
        </w:rPr>
        <w:t>2.1. Обеспечить выполнение Плана мероприятий по оздоровлению муниципальных финансов Подгорненского сельсовета  Мокшанского района Пензенской области на 2020 - 2024 годы в рекомендуемые сроки.</w:t>
      </w:r>
    </w:p>
    <w:p w:rsidR="007B5B77" w:rsidRPr="007B5B77" w:rsidRDefault="007B5B77" w:rsidP="007B5B77">
      <w:pPr>
        <w:pStyle w:val="a7"/>
        <w:jc w:val="both"/>
        <w:rPr>
          <w:rFonts w:ascii="Times New Roman" w:hAnsi="Times New Roman" w:cs="Times New Roman"/>
          <w:sz w:val="18"/>
          <w:szCs w:val="18"/>
        </w:rPr>
      </w:pPr>
      <w:r w:rsidRPr="007B5B77">
        <w:rPr>
          <w:rFonts w:ascii="Times New Roman" w:hAnsi="Times New Roman" w:cs="Times New Roman"/>
          <w:sz w:val="18"/>
          <w:szCs w:val="18"/>
        </w:rPr>
        <w:t xml:space="preserve">2.2. </w:t>
      </w:r>
      <w:proofErr w:type="gramStart"/>
      <w:r w:rsidRPr="007B5B77">
        <w:rPr>
          <w:rFonts w:ascii="Times New Roman" w:hAnsi="Times New Roman" w:cs="Times New Roman"/>
          <w:sz w:val="18"/>
          <w:szCs w:val="18"/>
        </w:rPr>
        <w:t>Представлять в администрацию Подгорненского сельсовета  Мокшанского района отчет о результатах реализации Плана мероприятий по оздоровлению муниципальных финансов Подгорненского сельсовета  Мокшанского района Пензенской области на 2020 - 2024 годы в соответствии с Перечнем мероприятий, утвержденных в приложении № 1 к настоящему постановлению, ежеквартально в срок до 10 числа месяца следующего за отчетным кварталом, по форме согласно приложению № 2 к настоящему постановлению.</w:t>
      </w:r>
      <w:proofErr w:type="gramEnd"/>
    </w:p>
    <w:p w:rsidR="007B5B77" w:rsidRPr="007B5B77" w:rsidRDefault="007B5B77" w:rsidP="007B5B77">
      <w:pPr>
        <w:pStyle w:val="a7"/>
        <w:jc w:val="both"/>
        <w:rPr>
          <w:rFonts w:ascii="Times New Roman" w:hAnsi="Times New Roman" w:cs="Times New Roman"/>
          <w:sz w:val="18"/>
          <w:szCs w:val="18"/>
        </w:rPr>
      </w:pPr>
      <w:r w:rsidRPr="007B5B77">
        <w:rPr>
          <w:rFonts w:ascii="Times New Roman" w:hAnsi="Times New Roman" w:cs="Times New Roman"/>
          <w:sz w:val="18"/>
          <w:szCs w:val="18"/>
        </w:rPr>
        <w:t>3. Настоящее постановление опубликовать в информационном бюллетене «Вести Подгорненского сельсовета».</w:t>
      </w:r>
    </w:p>
    <w:p w:rsidR="007B5B77" w:rsidRPr="007B5B77" w:rsidRDefault="007B5B77" w:rsidP="007B5B77">
      <w:pPr>
        <w:pStyle w:val="a7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7B5B77">
        <w:rPr>
          <w:rFonts w:ascii="Times New Roman" w:hAnsi="Times New Roman" w:cs="Times New Roman"/>
          <w:color w:val="000000"/>
          <w:sz w:val="18"/>
          <w:szCs w:val="18"/>
        </w:rPr>
        <w:t>4. Настоящее постановление вступает в силу на следующий день после дня его официального опубликования.</w:t>
      </w:r>
    </w:p>
    <w:p w:rsidR="007B5B77" w:rsidRPr="007B5B77" w:rsidRDefault="007B5B77" w:rsidP="007B5B77">
      <w:pPr>
        <w:pStyle w:val="a7"/>
        <w:jc w:val="both"/>
        <w:rPr>
          <w:rFonts w:ascii="Times New Roman" w:hAnsi="Times New Roman" w:cs="Times New Roman"/>
          <w:sz w:val="18"/>
          <w:szCs w:val="18"/>
        </w:rPr>
      </w:pPr>
    </w:p>
    <w:p w:rsidR="007B5B77" w:rsidRPr="007B5B77" w:rsidRDefault="007B5B77" w:rsidP="007B5B77">
      <w:pPr>
        <w:pStyle w:val="a7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7B5B77">
        <w:rPr>
          <w:rFonts w:ascii="Times New Roman" w:hAnsi="Times New Roman" w:cs="Times New Roman"/>
          <w:bCs/>
          <w:sz w:val="18"/>
          <w:szCs w:val="18"/>
        </w:rPr>
        <w:t>Глава администрации Подгорненского сельсовета</w:t>
      </w:r>
    </w:p>
    <w:p w:rsidR="007B5B77" w:rsidRPr="007B5B77" w:rsidRDefault="007B5B77" w:rsidP="007B5B77">
      <w:pPr>
        <w:pStyle w:val="a7"/>
        <w:jc w:val="both"/>
        <w:rPr>
          <w:rFonts w:ascii="Times New Roman" w:hAnsi="Times New Roman" w:cs="Times New Roman"/>
          <w:sz w:val="18"/>
          <w:szCs w:val="18"/>
        </w:rPr>
      </w:pPr>
      <w:r w:rsidRPr="007B5B77">
        <w:rPr>
          <w:rFonts w:ascii="Times New Roman" w:hAnsi="Times New Roman" w:cs="Times New Roman"/>
          <w:bCs/>
          <w:sz w:val="18"/>
          <w:szCs w:val="18"/>
        </w:rPr>
        <w:t>Мокшанского района Пензенской области                                          О.Н.Левашова</w:t>
      </w:r>
    </w:p>
    <w:p w:rsidR="007B5B77" w:rsidRPr="007B5B77" w:rsidRDefault="007B5B77" w:rsidP="007B5B77">
      <w:pPr>
        <w:pStyle w:val="a7"/>
        <w:jc w:val="both"/>
        <w:rPr>
          <w:rFonts w:ascii="Times New Roman" w:hAnsi="Times New Roman" w:cs="Times New Roman"/>
          <w:sz w:val="18"/>
          <w:szCs w:val="18"/>
          <w:u w:val="single"/>
        </w:rPr>
      </w:pPr>
    </w:p>
    <w:p w:rsidR="007B5B77" w:rsidRPr="007B5B77" w:rsidRDefault="007B5B77" w:rsidP="007B5B77">
      <w:pPr>
        <w:pStyle w:val="a7"/>
        <w:jc w:val="right"/>
        <w:rPr>
          <w:rFonts w:ascii="Times New Roman" w:hAnsi="Times New Roman" w:cs="Times New Roman"/>
          <w:sz w:val="18"/>
          <w:szCs w:val="18"/>
        </w:rPr>
      </w:pPr>
    </w:p>
    <w:p w:rsidR="007B5B77" w:rsidRPr="007B5B77" w:rsidRDefault="007B5B77" w:rsidP="007B5B77">
      <w:pPr>
        <w:pStyle w:val="a7"/>
        <w:jc w:val="right"/>
        <w:rPr>
          <w:rFonts w:ascii="Times New Roman" w:hAnsi="Times New Roman" w:cs="Times New Roman"/>
          <w:sz w:val="18"/>
          <w:szCs w:val="18"/>
        </w:rPr>
      </w:pPr>
      <w:r w:rsidRPr="007B5B77">
        <w:rPr>
          <w:rFonts w:ascii="Times New Roman" w:hAnsi="Times New Roman" w:cs="Times New Roman"/>
          <w:sz w:val="18"/>
          <w:szCs w:val="18"/>
        </w:rPr>
        <w:t>УТВЕРЖДЕН</w:t>
      </w:r>
    </w:p>
    <w:p w:rsidR="007B5B77" w:rsidRPr="007B5B77" w:rsidRDefault="007B5B77" w:rsidP="007B5B77">
      <w:pPr>
        <w:pStyle w:val="a7"/>
        <w:jc w:val="right"/>
        <w:rPr>
          <w:rFonts w:ascii="Times New Roman" w:hAnsi="Times New Roman" w:cs="Times New Roman"/>
          <w:sz w:val="18"/>
          <w:szCs w:val="18"/>
        </w:rPr>
      </w:pPr>
      <w:r w:rsidRPr="007B5B77">
        <w:rPr>
          <w:rFonts w:ascii="Times New Roman" w:hAnsi="Times New Roman" w:cs="Times New Roman"/>
          <w:sz w:val="18"/>
          <w:szCs w:val="18"/>
        </w:rPr>
        <w:t>постановлением администрации</w:t>
      </w:r>
    </w:p>
    <w:p w:rsidR="007B5B77" w:rsidRPr="007B5B77" w:rsidRDefault="007B5B77" w:rsidP="007B5B77">
      <w:pPr>
        <w:pStyle w:val="a7"/>
        <w:jc w:val="right"/>
        <w:rPr>
          <w:rFonts w:ascii="Times New Roman" w:hAnsi="Times New Roman" w:cs="Times New Roman"/>
          <w:sz w:val="18"/>
          <w:szCs w:val="18"/>
        </w:rPr>
      </w:pPr>
      <w:r w:rsidRPr="007B5B77">
        <w:rPr>
          <w:rFonts w:ascii="Times New Roman" w:hAnsi="Times New Roman" w:cs="Times New Roman"/>
          <w:sz w:val="18"/>
          <w:szCs w:val="18"/>
        </w:rPr>
        <w:t>Подгорненского сельсовета</w:t>
      </w:r>
    </w:p>
    <w:p w:rsidR="007B5B77" w:rsidRPr="007B5B77" w:rsidRDefault="007B5B77" w:rsidP="007B5B77">
      <w:pPr>
        <w:pStyle w:val="a7"/>
        <w:jc w:val="right"/>
        <w:rPr>
          <w:rFonts w:ascii="Times New Roman" w:hAnsi="Times New Roman" w:cs="Times New Roman"/>
          <w:sz w:val="18"/>
          <w:szCs w:val="18"/>
        </w:rPr>
      </w:pPr>
      <w:r w:rsidRPr="007B5B77">
        <w:rPr>
          <w:rFonts w:ascii="Times New Roman" w:hAnsi="Times New Roman" w:cs="Times New Roman"/>
          <w:sz w:val="18"/>
          <w:szCs w:val="18"/>
        </w:rPr>
        <w:t>Мокшанского района</w:t>
      </w:r>
    </w:p>
    <w:p w:rsidR="007B5B77" w:rsidRPr="007B5B77" w:rsidRDefault="007B5B77" w:rsidP="007B5B77">
      <w:pPr>
        <w:pStyle w:val="a7"/>
        <w:jc w:val="right"/>
        <w:rPr>
          <w:rFonts w:ascii="Times New Roman" w:hAnsi="Times New Roman" w:cs="Times New Roman"/>
          <w:sz w:val="18"/>
          <w:szCs w:val="18"/>
        </w:rPr>
      </w:pPr>
      <w:r w:rsidRPr="007B5B77">
        <w:rPr>
          <w:rFonts w:ascii="Times New Roman" w:hAnsi="Times New Roman" w:cs="Times New Roman"/>
          <w:sz w:val="18"/>
          <w:szCs w:val="18"/>
        </w:rPr>
        <w:t>Пензенской области</w:t>
      </w:r>
    </w:p>
    <w:p w:rsidR="007B5B77" w:rsidRPr="007B5B77" w:rsidRDefault="007B5B77" w:rsidP="007B5B77">
      <w:pPr>
        <w:pStyle w:val="a7"/>
        <w:jc w:val="right"/>
        <w:rPr>
          <w:rFonts w:ascii="Times New Roman" w:hAnsi="Times New Roman" w:cs="Times New Roman"/>
          <w:sz w:val="18"/>
          <w:szCs w:val="18"/>
        </w:rPr>
      </w:pPr>
      <w:r w:rsidRPr="007B5B77">
        <w:rPr>
          <w:rFonts w:ascii="Times New Roman" w:hAnsi="Times New Roman" w:cs="Times New Roman"/>
          <w:sz w:val="18"/>
          <w:szCs w:val="18"/>
        </w:rPr>
        <w:t>от 01.04.2020 № 18</w:t>
      </w:r>
    </w:p>
    <w:p w:rsidR="007B5B77" w:rsidRPr="007B5B77" w:rsidRDefault="007B5B77" w:rsidP="007B5B77">
      <w:pPr>
        <w:pStyle w:val="a7"/>
        <w:jc w:val="center"/>
        <w:rPr>
          <w:rFonts w:ascii="Times New Roman" w:hAnsi="Times New Roman" w:cs="Times New Roman"/>
          <w:sz w:val="18"/>
          <w:szCs w:val="18"/>
        </w:rPr>
      </w:pPr>
    </w:p>
    <w:p w:rsidR="007B5B77" w:rsidRPr="007B5B77" w:rsidRDefault="007B5B77" w:rsidP="007B5B77">
      <w:pPr>
        <w:pStyle w:val="a7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7B5B77" w:rsidRPr="007B5B77" w:rsidRDefault="007B5B77" w:rsidP="007B5B77">
      <w:pPr>
        <w:pStyle w:val="a7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7B5B77">
        <w:rPr>
          <w:rFonts w:ascii="Times New Roman" w:hAnsi="Times New Roman" w:cs="Times New Roman"/>
          <w:b/>
          <w:bCs/>
          <w:sz w:val="18"/>
          <w:szCs w:val="18"/>
        </w:rPr>
        <w:t>ПЛАН МЕРОПРИЯТИЙ</w:t>
      </w:r>
      <w:r w:rsidRPr="007B5B77">
        <w:rPr>
          <w:rFonts w:ascii="Times New Roman" w:hAnsi="Times New Roman" w:cs="Times New Roman"/>
          <w:b/>
          <w:bCs/>
          <w:sz w:val="18"/>
          <w:szCs w:val="18"/>
        </w:rPr>
        <w:br/>
        <w:t>по оздоровлению муниципальных финансов</w:t>
      </w:r>
    </w:p>
    <w:p w:rsidR="007B5B77" w:rsidRPr="007B5B77" w:rsidRDefault="007B5B77" w:rsidP="007B5B77">
      <w:pPr>
        <w:pStyle w:val="a7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7B5B77">
        <w:rPr>
          <w:rFonts w:ascii="Times New Roman" w:hAnsi="Times New Roman" w:cs="Times New Roman"/>
          <w:b/>
          <w:bCs/>
          <w:sz w:val="18"/>
          <w:szCs w:val="18"/>
        </w:rPr>
        <w:t>Подгорненского сельсовета  Мокшанского района Пензенской области на 2020 - 2024 годы</w:t>
      </w:r>
    </w:p>
    <w:p w:rsidR="007B5B77" w:rsidRPr="007B5B77" w:rsidRDefault="007B5B77" w:rsidP="007B5B77">
      <w:pPr>
        <w:pStyle w:val="a7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7B5B77">
        <w:rPr>
          <w:rFonts w:ascii="Times New Roman" w:hAnsi="Times New Roman" w:cs="Times New Roman"/>
          <w:b/>
          <w:bCs/>
          <w:sz w:val="18"/>
          <w:szCs w:val="18"/>
        </w:rPr>
        <w:t>РАЗДЕЛ 1. Программа оптимизации расходов бюджета Подгорненского сельсовета  Мокшанского района Пензенской области на 2020 - 2024 годы</w:t>
      </w:r>
    </w:p>
    <w:p w:rsidR="007B5B77" w:rsidRPr="007B5B77" w:rsidRDefault="007B5B77" w:rsidP="007B5B77">
      <w:pPr>
        <w:pStyle w:val="a7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tbl>
      <w:tblPr>
        <w:tblW w:w="5013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80"/>
        <w:gridCol w:w="6"/>
        <w:gridCol w:w="2280"/>
        <w:gridCol w:w="1449"/>
        <w:gridCol w:w="1673"/>
        <w:gridCol w:w="1190"/>
        <w:gridCol w:w="37"/>
        <w:gridCol w:w="580"/>
        <w:gridCol w:w="43"/>
        <w:gridCol w:w="617"/>
        <w:gridCol w:w="541"/>
        <w:gridCol w:w="76"/>
        <w:gridCol w:w="654"/>
        <w:gridCol w:w="631"/>
        <w:gridCol w:w="21"/>
      </w:tblGrid>
      <w:tr w:rsidR="007B5B77" w:rsidRPr="007B5B77" w:rsidTr="00E25783">
        <w:trPr>
          <w:gridAfter w:val="1"/>
          <w:wAfter w:w="11" w:type="pct"/>
        </w:trPr>
        <w:tc>
          <w:tcPr>
            <w:tcW w:w="237" w:type="pct"/>
            <w:gridSpan w:val="2"/>
            <w:vMerge w:val="restar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1109" w:type="pct"/>
            <w:vMerge w:val="restar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705" w:type="pct"/>
            <w:vMerge w:val="restar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814" w:type="pct"/>
            <w:vMerge w:val="restar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Ответственные</w:t>
            </w:r>
            <w:proofErr w:type="gramEnd"/>
            <w:r w:rsidRPr="007B5B77">
              <w:rPr>
                <w:rFonts w:ascii="Times New Roman" w:hAnsi="Times New Roman" w:cs="Times New Roman"/>
                <w:sz w:val="18"/>
                <w:szCs w:val="18"/>
              </w:rPr>
              <w:br/>
              <w:t>за реализацию мероприятий</w:t>
            </w:r>
          </w:p>
        </w:tc>
        <w:tc>
          <w:tcPr>
            <w:tcW w:w="579" w:type="pct"/>
            <w:vMerge w:val="restar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Срок реализации</w:t>
            </w:r>
          </w:p>
        </w:tc>
        <w:tc>
          <w:tcPr>
            <w:tcW w:w="1546" w:type="pct"/>
            <w:gridSpan w:val="8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Ожидаемый эффект, финансовая оценка</w:t>
            </w:r>
            <w:r w:rsidRPr="007B5B77">
              <w:rPr>
                <w:rFonts w:ascii="Times New Roman" w:hAnsi="Times New Roman" w:cs="Times New Roman"/>
                <w:sz w:val="18"/>
                <w:szCs w:val="18"/>
              </w:rPr>
              <w:br/>
              <w:t>(тыс. рублей)</w:t>
            </w:r>
          </w:p>
        </w:tc>
      </w:tr>
      <w:tr w:rsidR="007B5B77" w:rsidRPr="007B5B77" w:rsidTr="00E25783">
        <w:trPr>
          <w:gridAfter w:val="1"/>
          <w:wAfter w:w="11" w:type="pct"/>
        </w:trPr>
        <w:tc>
          <w:tcPr>
            <w:tcW w:w="237" w:type="pct"/>
            <w:gridSpan w:val="2"/>
            <w:vMerge/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9" w:type="pct"/>
            <w:vMerge/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5" w:type="pct"/>
            <w:vMerge/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4" w:type="pct"/>
            <w:vMerge/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pct"/>
            <w:vMerge/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321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300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318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306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</w:tr>
      <w:tr w:rsidR="007B5B77" w:rsidRPr="007B5B77" w:rsidTr="00E25783">
        <w:trPr>
          <w:gridAfter w:val="1"/>
          <w:wAfter w:w="11" w:type="pct"/>
          <w:trHeight w:val="312"/>
        </w:trPr>
        <w:tc>
          <w:tcPr>
            <w:tcW w:w="237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09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5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4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79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00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1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00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18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06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7B5B77" w:rsidRPr="007B5B77" w:rsidTr="00E25783">
        <w:trPr>
          <w:gridAfter w:val="1"/>
          <w:wAfter w:w="11" w:type="pct"/>
        </w:trPr>
        <w:tc>
          <w:tcPr>
            <w:tcW w:w="234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12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служба</w:t>
            </w:r>
          </w:p>
        </w:tc>
        <w:tc>
          <w:tcPr>
            <w:tcW w:w="705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14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7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18"/>
                <w:szCs w:val="18"/>
              </w:rPr>
            </w:pPr>
          </w:p>
        </w:tc>
        <w:tc>
          <w:tcPr>
            <w:tcW w:w="1528" w:type="pct"/>
            <w:gridSpan w:val="7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7B5B77" w:rsidRPr="007B5B77" w:rsidTr="00E25783">
        <w:trPr>
          <w:gridAfter w:val="1"/>
          <w:wAfter w:w="11" w:type="pct"/>
        </w:trPr>
        <w:tc>
          <w:tcPr>
            <w:tcW w:w="234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112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Установить запрет на увеличение численности муниципальных служащих, за исключением случаев, связанных с возникновением (закреплением, передачей) новых полномочий на муниципальном уровне</w:t>
            </w:r>
          </w:p>
        </w:tc>
        <w:tc>
          <w:tcPr>
            <w:tcW w:w="705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14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Администрация Подгорненского сельсовета  Мокшанского района (далее – Администрация)</w:t>
            </w:r>
          </w:p>
        </w:tc>
        <w:tc>
          <w:tcPr>
            <w:tcW w:w="597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2020 - </w:t>
            </w:r>
            <w:r w:rsidRPr="007B5B77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br/>
              <w:t>2024 гг.</w:t>
            </w:r>
          </w:p>
        </w:tc>
        <w:tc>
          <w:tcPr>
            <w:tcW w:w="1528" w:type="pct"/>
            <w:gridSpan w:val="7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Отсутствие роста расходов на содержание органов местного самоуправления</w:t>
            </w:r>
          </w:p>
        </w:tc>
      </w:tr>
      <w:tr w:rsidR="007B5B77" w:rsidRPr="007B5B77" w:rsidTr="00E25783">
        <w:trPr>
          <w:gridAfter w:val="1"/>
          <w:wAfter w:w="11" w:type="pct"/>
        </w:trPr>
        <w:tc>
          <w:tcPr>
            <w:tcW w:w="234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1112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 xml:space="preserve">Соблюдение нормативов, установленных в соответствии с </w:t>
            </w:r>
            <w:hyperlink r:id="rId8" w:history="1">
              <w:r w:rsidRPr="007B5B77">
                <w:rPr>
                  <w:rStyle w:val="a8"/>
                  <w:rFonts w:ascii="Times New Roman" w:hAnsi="Times New Roman"/>
                  <w:sz w:val="18"/>
                  <w:szCs w:val="18"/>
                </w:rPr>
                <w:t>постановлением</w:t>
              </w:r>
            </w:hyperlink>
            <w:r w:rsidRPr="007B5B7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B5B7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Правительства Пензенской области от 28.12.2007 </w:t>
            </w:r>
            <w:r w:rsidRPr="007B5B77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№ 913-пП «О нормативах формирования</w:t>
            </w: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 xml:space="preserve">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Пензенской области» (с изменениями)</w:t>
            </w:r>
          </w:p>
        </w:tc>
        <w:tc>
          <w:tcPr>
            <w:tcW w:w="705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14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Администрация</w:t>
            </w:r>
          </w:p>
        </w:tc>
        <w:tc>
          <w:tcPr>
            <w:tcW w:w="597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2020 - </w:t>
            </w:r>
            <w:r w:rsidRPr="007B5B77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br/>
              <w:t>2024 гг.</w:t>
            </w:r>
          </w:p>
        </w:tc>
        <w:tc>
          <w:tcPr>
            <w:tcW w:w="1528" w:type="pct"/>
            <w:gridSpan w:val="7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Соблюдение установленного норматива</w:t>
            </w:r>
          </w:p>
        </w:tc>
      </w:tr>
      <w:tr w:rsidR="007B5B77" w:rsidRPr="007B5B77" w:rsidTr="00E25783">
        <w:trPr>
          <w:gridAfter w:val="1"/>
          <w:wAfter w:w="11" w:type="pct"/>
        </w:trPr>
        <w:tc>
          <w:tcPr>
            <w:tcW w:w="234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1.3</w:t>
            </w:r>
          </w:p>
        </w:tc>
        <w:tc>
          <w:tcPr>
            <w:tcW w:w="1112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Не допускать увеличения расходов на содержание органов местного самоуправления, в том числе:</w:t>
            </w:r>
          </w:p>
        </w:tc>
        <w:tc>
          <w:tcPr>
            <w:tcW w:w="705" w:type="pct"/>
            <w:vMerge w:val="restar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14" w:type="pct"/>
            <w:vMerge w:val="restar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Администрация</w:t>
            </w:r>
          </w:p>
        </w:tc>
        <w:tc>
          <w:tcPr>
            <w:tcW w:w="597" w:type="pct"/>
            <w:gridSpan w:val="2"/>
            <w:vMerge w:val="restar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2020 - </w:t>
            </w:r>
            <w:r w:rsidRPr="007B5B77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br/>
              <w:t>2024 гг.</w:t>
            </w:r>
          </w:p>
        </w:tc>
        <w:tc>
          <w:tcPr>
            <w:tcW w:w="1528" w:type="pct"/>
            <w:gridSpan w:val="7"/>
            <w:vMerge w:val="restar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Отсутствие роста расходов на содержание органов местного самоуправления</w:t>
            </w:r>
          </w:p>
        </w:tc>
      </w:tr>
      <w:tr w:rsidR="007B5B77" w:rsidRPr="007B5B77" w:rsidTr="00E25783">
        <w:trPr>
          <w:gridAfter w:val="1"/>
          <w:wAfter w:w="11" w:type="pct"/>
        </w:trPr>
        <w:tc>
          <w:tcPr>
            <w:tcW w:w="234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112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- не допускать увеличения численности и расходов на оплату труда работников органов местного самоуправления</w:t>
            </w:r>
          </w:p>
        </w:tc>
        <w:tc>
          <w:tcPr>
            <w:tcW w:w="705" w:type="pct"/>
            <w:vMerge/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14" w:type="pct"/>
            <w:vMerge/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7" w:type="pct"/>
            <w:gridSpan w:val="2"/>
            <w:vMerge/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28" w:type="pct"/>
            <w:gridSpan w:val="7"/>
            <w:vMerge/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7B5B77" w:rsidRPr="007B5B77" w:rsidTr="00E25783">
        <w:trPr>
          <w:gridAfter w:val="1"/>
          <w:wAfter w:w="11" w:type="pct"/>
        </w:trPr>
        <w:tc>
          <w:tcPr>
            <w:tcW w:w="234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112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- не допускать увеличения других расходов на содержание органов местного самоуправления (за исключением расходов капитального характера и на проведение ремонтных работ)</w:t>
            </w:r>
          </w:p>
        </w:tc>
        <w:tc>
          <w:tcPr>
            <w:tcW w:w="705" w:type="pct"/>
            <w:vMerge/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14" w:type="pct"/>
            <w:vMerge/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7" w:type="pct"/>
            <w:gridSpan w:val="2"/>
            <w:vMerge/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28" w:type="pct"/>
            <w:gridSpan w:val="7"/>
            <w:vMerge/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7B5B77" w:rsidRPr="007B5B77" w:rsidTr="00E25783">
        <w:trPr>
          <w:gridAfter w:val="1"/>
          <w:wAfter w:w="11" w:type="pct"/>
        </w:trPr>
        <w:tc>
          <w:tcPr>
            <w:tcW w:w="234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12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Совершенствование системы закупок для муниципальных нужд</w:t>
            </w:r>
          </w:p>
        </w:tc>
        <w:tc>
          <w:tcPr>
            <w:tcW w:w="705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14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7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03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00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00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18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06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7B5B77" w:rsidRPr="007B5B77" w:rsidTr="00E25783">
        <w:trPr>
          <w:gridAfter w:val="1"/>
          <w:wAfter w:w="11" w:type="pct"/>
        </w:trPr>
        <w:tc>
          <w:tcPr>
            <w:tcW w:w="234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1112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Экономия средств  бюджета по результатам проведения закупочных  процедур</w:t>
            </w:r>
          </w:p>
        </w:tc>
        <w:tc>
          <w:tcPr>
            <w:tcW w:w="705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Снижение начальной (максимальной) цены контракта на поставку товаров, выполнение работ и оказание услуг</w:t>
            </w:r>
          </w:p>
        </w:tc>
        <w:tc>
          <w:tcPr>
            <w:tcW w:w="814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Администрация</w:t>
            </w:r>
          </w:p>
        </w:tc>
        <w:tc>
          <w:tcPr>
            <w:tcW w:w="597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2020 - </w:t>
            </w:r>
            <w:r w:rsidRPr="007B5B77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br/>
              <w:t>2024 гг.</w:t>
            </w:r>
          </w:p>
        </w:tc>
        <w:tc>
          <w:tcPr>
            <w:tcW w:w="303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00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00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18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06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B5B77" w:rsidRPr="007B5B77" w:rsidTr="00E25783">
        <w:trPr>
          <w:gridAfter w:val="1"/>
          <w:wAfter w:w="11" w:type="pct"/>
        </w:trPr>
        <w:tc>
          <w:tcPr>
            <w:tcW w:w="234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12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Оптимизация мер социальной поддержки</w:t>
            </w:r>
          </w:p>
        </w:tc>
        <w:tc>
          <w:tcPr>
            <w:tcW w:w="705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814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597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28" w:type="pct"/>
            <w:gridSpan w:val="7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7B5B77" w:rsidRPr="007B5B77" w:rsidTr="00E25783">
        <w:trPr>
          <w:gridAfter w:val="1"/>
          <w:wAfter w:w="11" w:type="pct"/>
        </w:trPr>
        <w:tc>
          <w:tcPr>
            <w:tcW w:w="234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1112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Не допускать увеличения расходов на меры социальной поддержки, предоставляемых из местных бюджетов</w:t>
            </w:r>
          </w:p>
        </w:tc>
        <w:tc>
          <w:tcPr>
            <w:tcW w:w="705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14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Администрация</w:t>
            </w:r>
          </w:p>
        </w:tc>
        <w:tc>
          <w:tcPr>
            <w:tcW w:w="597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2020 - </w:t>
            </w:r>
            <w:r w:rsidRPr="007B5B77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br/>
              <w:t>2024 гг.</w:t>
            </w:r>
          </w:p>
        </w:tc>
        <w:tc>
          <w:tcPr>
            <w:tcW w:w="1528" w:type="pct"/>
            <w:gridSpan w:val="7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Отсутствие роста расходов на меры социальной поддержки, предоставляемых из местных бюджетов</w:t>
            </w:r>
          </w:p>
        </w:tc>
      </w:tr>
      <w:tr w:rsidR="007B5B77" w:rsidRPr="007B5B77" w:rsidTr="00E25783">
        <w:trPr>
          <w:gridAfter w:val="1"/>
          <w:wAfter w:w="11" w:type="pct"/>
        </w:trPr>
        <w:tc>
          <w:tcPr>
            <w:tcW w:w="234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112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Сокращение финансирования прочих мероприятий муниципальных программ и других непервоочередных расходов</w:t>
            </w:r>
          </w:p>
        </w:tc>
        <w:tc>
          <w:tcPr>
            <w:tcW w:w="705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14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Администрация</w:t>
            </w:r>
          </w:p>
        </w:tc>
        <w:tc>
          <w:tcPr>
            <w:tcW w:w="597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2020 - </w:t>
            </w:r>
            <w:r w:rsidRPr="007B5B77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br/>
              <w:t>2024 гг.</w:t>
            </w:r>
          </w:p>
        </w:tc>
        <w:tc>
          <w:tcPr>
            <w:tcW w:w="1528" w:type="pct"/>
            <w:gridSpan w:val="7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Отсутствие роста расходов на прочие мероприятия муниципальных программ и других непервоочередных расходов</w:t>
            </w:r>
          </w:p>
        </w:tc>
      </w:tr>
      <w:tr w:rsidR="007B5B77" w:rsidRPr="007B5B77" w:rsidTr="00E25783">
        <w:tc>
          <w:tcPr>
            <w:tcW w:w="234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2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705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14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7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03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00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63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55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17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</w:tbl>
    <w:p w:rsidR="007B5B77" w:rsidRPr="007B5B77" w:rsidRDefault="007B5B77" w:rsidP="007B5B77">
      <w:pPr>
        <w:pStyle w:val="a7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7B5B77" w:rsidRPr="007B5B77" w:rsidRDefault="007B5B77" w:rsidP="007B5B77">
      <w:pPr>
        <w:pStyle w:val="a7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7B5B77" w:rsidRPr="007B5B77" w:rsidRDefault="007B5B77" w:rsidP="007B5B77">
      <w:pPr>
        <w:pStyle w:val="a7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7B5B77" w:rsidRPr="007B5B77" w:rsidRDefault="007B5B77" w:rsidP="007B5B77">
      <w:pPr>
        <w:pStyle w:val="a7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7B5B77" w:rsidRPr="007B5B77" w:rsidRDefault="007B5B77" w:rsidP="007B5B77">
      <w:pPr>
        <w:pStyle w:val="a7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7B5B77" w:rsidRPr="007B5B77" w:rsidRDefault="007B5B77" w:rsidP="007B5B77">
      <w:pPr>
        <w:pStyle w:val="a7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7B5B77" w:rsidRPr="007B5B77" w:rsidRDefault="007B5B77" w:rsidP="007B5B77">
      <w:pPr>
        <w:pStyle w:val="a7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7B5B77" w:rsidRPr="007B5B77" w:rsidRDefault="007B5B77" w:rsidP="007B5B77">
      <w:pPr>
        <w:pStyle w:val="a7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7B5B77" w:rsidRPr="007B5B77" w:rsidRDefault="007B5B77" w:rsidP="007B5B77">
      <w:pPr>
        <w:pStyle w:val="a7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7B5B77" w:rsidRPr="007B5B77" w:rsidRDefault="007B5B77" w:rsidP="007B5B77">
      <w:pPr>
        <w:pStyle w:val="a7"/>
        <w:jc w:val="center"/>
        <w:rPr>
          <w:rFonts w:ascii="Times New Roman" w:hAnsi="Times New Roman" w:cs="Times New Roman"/>
          <w:b/>
          <w:bCs/>
          <w:sz w:val="18"/>
          <w:szCs w:val="18"/>
        </w:rPr>
        <w:sectPr w:rsidR="007B5B77" w:rsidRPr="007B5B77">
          <w:pgSz w:w="11906" w:h="16838"/>
          <w:pgMar w:top="970" w:right="737" w:bottom="851" w:left="1134" w:header="567" w:footer="567" w:gutter="0"/>
          <w:cols w:space="720"/>
        </w:sectPr>
      </w:pPr>
    </w:p>
    <w:p w:rsidR="007B5B77" w:rsidRPr="007B5B77" w:rsidRDefault="007B5B77" w:rsidP="007B5B77">
      <w:pPr>
        <w:pStyle w:val="a7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7B5B77">
        <w:rPr>
          <w:rFonts w:ascii="Times New Roman" w:hAnsi="Times New Roman" w:cs="Times New Roman"/>
          <w:b/>
          <w:bCs/>
          <w:sz w:val="18"/>
          <w:szCs w:val="18"/>
        </w:rPr>
        <w:lastRenderedPageBreak/>
        <w:t>РАЗДЕЛ 2. Мероприятия по увеличению налоговых и неналоговых доходов</w:t>
      </w:r>
    </w:p>
    <w:p w:rsidR="007B5B77" w:rsidRPr="007B5B77" w:rsidRDefault="007B5B77" w:rsidP="007B5B77">
      <w:pPr>
        <w:pStyle w:val="a7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7B5B77">
        <w:rPr>
          <w:rFonts w:ascii="Times New Roman" w:hAnsi="Times New Roman" w:cs="Times New Roman"/>
          <w:b/>
          <w:bCs/>
          <w:sz w:val="18"/>
          <w:szCs w:val="18"/>
        </w:rPr>
        <w:t>бюджета Подгорненского сельсовета  Мокшанского района</w:t>
      </w:r>
    </w:p>
    <w:p w:rsidR="007B5B77" w:rsidRPr="007B5B77" w:rsidRDefault="007B5B77" w:rsidP="007B5B77">
      <w:pPr>
        <w:pStyle w:val="a7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7B5B77">
        <w:rPr>
          <w:rFonts w:ascii="Times New Roman" w:hAnsi="Times New Roman" w:cs="Times New Roman"/>
          <w:b/>
          <w:bCs/>
          <w:sz w:val="18"/>
          <w:szCs w:val="18"/>
        </w:rPr>
        <w:t>Пензенской области на 2020 - 2024 годы</w:t>
      </w:r>
    </w:p>
    <w:p w:rsidR="007B5B77" w:rsidRPr="007B5B77" w:rsidRDefault="007B5B77" w:rsidP="007B5B77">
      <w:pPr>
        <w:pStyle w:val="a7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50"/>
        <w:gridCol w:w="2295"/>
        <w:gridCol w:w="2496"/>
        <w:gridCol w:w="926"/>
        <w:gridCol w:w="902"/>
        <w:gridCol w:w="899"/>
        <w:gridCol w:w="1082"/>
        <w:gridCol w:w="636"/>
      </w:tblGrid>
      <w:tr w:rsidR="007B5B77" w:rsidRPr="007B5B77" w:rsidTr="00E25783">
        <w:tc>
          <w:tcPr>
            <w:tcW w:w="1877" w:type="pct"/>
            <w:vMerge w:val="restar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776" w:type="pct"/>
            <w:vMerge w:val="restar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Срок</w:t>
            </w:r>
          </w:p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реализации</w:t>
            </w:r>
          </w:p>
        </w:tc>
        <w:tc>
          <w:tcPr>
            <w:tcW w:w="844" w:type="pct"/>
            <w:vMerge w:val="restar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Ответственные</w:t>
            </w:r>
          </w:p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исполнители</w:t>
            </w:r>
          </w:p>
        </w:tc>
        <w:tc>
          <w:tcPr>
            <w:tcW w:w="1503" w:type="pct"/>
            <w:gridSpan w:val="5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Финансовая оценка, тыс. руб.</w:t>
            </w:r>
          </w:p>
        </w:tc>
      </w:tr>
      <w:tr w:rsidR="007B5B77" w:rsidRPr="007B5B77" w:rsidTr="00E25783">
        <w:tc>
          <w:tcPr>
            <w:tcW w:w="0" w:type="auto"/>
            <w:vMerge/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13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2020 год</w:t>
            </w:r>
          </w:p>
        </w:tc>
        <w:tc>
          <w:tcPr>
            <w:tcW w:w="305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2021 год</w:t>
            </w:r>
          </w:p>
        </w:tc>
        <w:tc>
          <w:tcPr>
            <w:tcW w:w="304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2022 год</w:t>
            </w:r>
          </w:p>
        </w:tc>
        <w:tc>
          <w:tcPr>
            <w:tcW w:w="366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2023 год</w:t>
            </w:r>
          </w:p>
        </w:tc>
        <w:tc>
          <w:tcPr>
            <w:tcW w:w="215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2024 год</w:t>
            </w:r>
          </w:p>
        </w:tc>
      </w:tr>
      <w:tr w:rsidR="007B5B77" w:rsidRPr="007B5B77" w:rsidTr="00E25783">
        <w:trPr>
          <w:trHeight w:val="443"/>
        </w:trPr>
        <w:tc>
          <w:tcPr>
            <w:tcW w:w="1877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</w:t>
            </w:r>
          </w:p>
        </w:tc>
        <w:tc>
          <w:tcPr>
            <w:tcW w:w="776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4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05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04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66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15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</w:tr>
      <w:tr w:rsidR="007B5B77" w:rsidRPr="007B5B77" w:rsidTr="00E25783">
        <w:tc>
          <w:tcPr>
            <w:tcW w:w="1877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Постановка на учет  неучтенных объектов  налогообложения</w:t>
            </w:r>
          </w:p>
        </w:tc>
        <w:tc>
          <w:tcPr>
            <w:tcW w:w="776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2020-2024 гг.</w:t>
            </w:r>
          </w:p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4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Администрация</w:t>
            </w:r>
          </w:p>
        </w:tc>
        <w:tc>
          <w:tcPr>
            <w:tcW w:w="313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05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04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66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5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B5B77" w:rsidRPr="007B5B77" w:rsidTr="00E25783">
        <w:tc>
          <w:tcPr>
            <w:tcW w:w="1877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Применение повышенной налоговой ставки (1,5%) земельного налога в отношении земельных участков, отнесенных к землям сельскохозяйственного назначения или к землям в составе зон сельскохозяйственного использования в населенных пунктах, не используемых по назначению</w:t>
            </w:r>
          </w:p>
        </w:tc>
        <w:tc>
          <w:tcPr>
            <w:tcW w:w="776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2020-2024 гг.</w:t>
            </w:r>
          </w:p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4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Администрация</w:t>
            </w:r>
          </w:p>
        </w:tc>
        <w:tc>
          <w:tcPr>
            <w:tcW w:w="313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05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04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66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5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B5B77" w:rsidRPr="007B5B77" w:rsidTr="00E25783">
        <w:tc>
          <w:tcPr>
            <w:tcW w:w="1877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Внесение изменений в муниципальные нормативные правовые акты в части индексации ставок арендной платы за пользование муниципальным имуществом</w:t>
            </w:r>
          </w:p>
        </w:tc>
        <w:tc>
          <w:tcPr>
            <w:tcW w:w="776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2020-2024 гг.</w:t>
            </w:r>
          </w:p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4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Администрация</w:t>
            </w:r>
          </w:p>
        </w:tc>
        <w:tc>
          <w:tcPr>
            <w:tcW w:w="313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05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04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66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5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B5B77" w:rsidRPr="007B5B77" w:rsidTr="00E25783">
        <w:trPr>
          <w:trHeight w:val="2304"/>
        </w:trPr>
        <w:tc>
          <w:tcPr>
            <w:tcW w:w="1877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Проведение инвентаризации имущества, находящегося в муниципальной собственности, рассмотрение возможности приватизации имущества, которое не используется для обеспечения полномочий органов местного самоуправления. Выявление неиспользуемых основных фондов муниципальных учреждений и принятие мер по их продаже или сдаче в аренду</w:t>
            </w:r>
          </w:p>
        </w:tc>
        <w:tc>
          <w:tcPr>
            <w:tcW w:w="776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2020-2024 гг.</w:t>
            </w:r>
          </w:p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4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Администрация</w:t>
            </w:r>
          </w:p>
        </w:tc>
        <w:tc>
          <w:tcPr>
            <w:tcW w:w="313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05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04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66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B5B77" w:rsidRPr="007B5B77" w:rsidTr="00E25783">
        <w:tc>
          <w:tcPr>
            <w:tcW w:w="1877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Установление на территории сельсовета порядка исчисления налога на имущество физических лиц, исходя из кадастровой стоимости</w:t>
            </w:r>
          </w:p>
        </w:tc>
        <w:tc>
          <w:tcPr>
            <w:tcW w:w="776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2020-2024 гг.</w:t>
            </w:r>
          </w:p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4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Администрация</w:t>
            </w:r>
          </w:p>
        </w:tc>
        <w:tc>
          <w:tcPr>
            <w:tcW w:w="313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05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04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6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5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</w:tbl>
    <w:p w:rsidR="007B5B77" w:rsidRPr="007B5B77" w:rsidRDefault="007B5B77" w:rsidP="007B5B77">
      <w:pPr>
        <w:pStyle w:val="a7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7B5B77" w:rsidRPr="007B5B77" w:rsidRDefault="007B5B77" w:rsidP="007B5B77">
      <w:pPr>
        <w:pStyle w:val="a7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7B5B77">
        <w:rPr>
          <w:rFonts w:ascii="Times New Roman" w:hAnsi="Times New Roman" w:cs="Times New Roman"/>
          <w:b/>
          <w:bCs/>
          <w:sz w:val="18"/>
          <w:szCs w:val="18"/>
        </w:rPr>
        <w:t>РАЗДЕЛ 3. Мероприятия по сокращению муниципального долга Подгорненского сельсовета  Мокшанского района на 2020 - 2024 годы, а также мониторинг муниципального долга</w:t>
      </w:r>
    </w:p>
    <w:tbl>
      <w:tblPr>
        <w:tblW w:w="5000" w:type="pct"/>
        <w:tblInd w:w="-73" w:type="dxa"/>
        <w:tblCellMar>
          <w:left w:w="75" w:type="dxa"/>
          <w:right w:w="75" w:type="dxa"/>
        </w:tblCellMar>
        <w:tblLook w:val="00A0"/>
      </w:tblPr>
      <w:tblGrid>
        <w:gridCol w:w="542"/>
        <w:gridCol w:w="8396"/>
        <w:gridCol w:w="1837"/>
        <w:gridCol w:w="3945"/>
      </w:tblGrid>
      <w:tr w:rsidR="007B5B77" w:rsidRPr="007B5B77" w:rsidTr="00E25783">
        <w:trPr>
          <w:trHeight w:val="40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 xml:space="preserve">N </w:t>
            </w:r>
            <w:r w:rsidRPr="007B5B77">
              <w:rPr>
                <w:rFonts w:ascii="Times New Roman" w:hAnsi="Times New Roman" w:cs="Times New Roman"/>
                <w:sz w:val="18"/>
                <w:szCs w:val="18"/>
              </w:rPr>
              <w:br/>
              <w:t>п/п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Мероприятия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 xml:space="preserve">Срок     </w:t>
            </w:r>
            <w:r w:rsidRPr="007B5B7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исполнения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 xml:space="preserve">Ответственный  </w:t>
            </w:r>
            <w:r w:rsidRPr="007B5B7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исполнитель</w:t>
            </w:r>
          </w:p>
        </w:tc>
      </w:tr>
      <w:tr w:rsidR="007B5B77" w:rsidRPr="007B5B77" w:rsidTr="00E25783">
        <w:trPr>
          <w:trHeight w:val="465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Мониторинг соблюдения бюджетного законодательства при привлечении заимствований и исполнении обязательств по муниципальному долгу Подгорненского сельсовета  Мокшанского района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Ежемесячно</w:t>
            </w:r>
          </w:p>
        </w:tc>
        <w:tc>
          <w:tcPr>
            <w:tcW w:w="1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Администрация</w:t>
            </w:r>
          </w:p>
        </w:tc>
      </w:tr>
      <w:tr w:rsidR="007B5B77" w:rsidRPr="007B5B77" w:rsidTr="00E25783">
        <w:trPr>
          <w:trHeight w:val="51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Анализ исполнения обязательств по муниципальному долгу с учетом соблюдения требования Бюджетного кодекса Российской Федерации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Ежемесячно</w:t>
            </w:r>
          </w:p>
        </w:tc>
        <w:tc>
          <w:tcPr>
            <w:tcW w:w="1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Администрация</w:t>
            </w:r>
          </w:p>
        </w:tc>
      </w:tr>
      <w:tr w:rsidR="007B5B77" w:rsidRPr="007B5B77" w:rsidTr="00E25783">
        <w:trPr>
          <w:trHeight w:val="866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 xml:space="preserve">Сокращение объема заимствований, в том числе:                                </w:t>
            </w:r>
            <w:r w:rsidRPr="007B5B7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по привлечению кредитов в кредитных организациях;                         </w:t>
            </w:r>
            <w:r w:rsidRPr="007B5B77">
              <w:rPr>
                <w:rFonts w:ascii="Times New Roman" w:hAnsi="Times New Roman" w:cs="Times New Roman"/>
                <w:sz w:val="18"/>
                <w:szCs w:val="18"/>
              </w:rPr>
              <w:br/>
              <w:t>- по привлечению бюджетных кредитов из бюджета Пензенской области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 xml:space="preserve">2020-2024 </w:t>
            </w:r>
            <w:r w:rsidRPr="007B5B77">
              <w:rPr>
                <w:rFonts w:ascii="Times New Roman" w:hAnsi="Times New Roman" w:cs="Times New Roman"/>
                <w:sz w:val="18"/>
                <w:szCs w:val="18"/>
              </w:rPr>
              <w:br/>
              <w:t>годы</w:t>
            </w:r>
          </w:p>
        </w:tc>
        <w:tc>
          <w:tcPr>
            <w:tcW w:w="1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Администрация</w:t>
            </w:r>
          </w:p>
        </w:tc>
      </w:tr>
      <w:tr w:rsidR="007B5B77" w:rsidRPr="007B5B77" w:rsidTr="00E25783">
        <w:trPr>
          <w:trHeight w:val="746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28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 xml:space="preserve">Погашение долговых обязательств  Подгорненского сельсовета  Мокшанского района, в том числе:      </w:t>
            </w:r>
            <w:r w:rsidRPr="007B5B7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расчеты с бюджетом Пензенской области  по бюджетным кредитам;                   </w:t>
            </w:r>
            <w:r w:rsidRPr="007B5B77">
              <w:rPr>
                <w:rFonts w:ascii="Times New Roman" w:hAnsi="Times New Roman" w:cs="Times New Roman"/>
                <w:sz w:val="18"/>
                <w:szCs w:val="18"/>
              </w:rPr>
              <w:br/>
              <w:t>- расчеты с кредитными организациями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 xml:space="preserve">Согласно     </w:t>
            </w:r>
            <w:r w:rsidRPr="007B5B77">
              <w:rPr>
                <w:rFonts w:ascii="Times New Roman" w:hAnsi="Times New Roman" w:cs="Times New Roman"/>
                <w:sz w:val="18"/>
                <w:szCs w:val="18"/>
              </w:rPr>
              <w:br/>
              <w:t>установленным</w:t>
            </w:r>
            <w:r w:rsidRPr="007B5B77">
              <w:rPr>
                <w:rFonts w:ascii="Times New Roman" w:hAnsi="Times New Roman" w:cs="Times New Roman"/>
                <w:sz w:val="18"/>
                <w:szCs w:val="18"/>
              </w:rPr>
              <w:br/>
              <w:t>графикам  платежей</w:t>
            </w:r>
          </w:p>
        </w:tc>
        <w:tc>
          <w:tcPr>
            <w:tcW w:w="1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Администрация</w:t>
            </w:r>
          </w:p>
        </w:tc>
      </w:tr>
      <w:tr w:rsidR="007B5B77" w:rsidRPr="007B5B77" w:rsidTr="00E25783">
        <w:trPr>
          <w:trHeight w:val="531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Оценка возможных рисков, связанных с исполнением действующих долговых обязательств и привлечением новых заимствований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 xml:space="preserve">2020-2024  </w:t>
            </w:r>
            <w:r w:rsidRPr="007B5B77">
              <w:rPr>
                <w:rFonts w:ascii="Times New Roman" w:hAnsi="Times New Roman" w:cs="Times New Roman"/>
                <w:sz w:val="18"/>
                <w:szCs w:val="18"/>
              </w:rPr>
              <w:br/>
              <w:t>годы</w:t>
            </w:r>
          </w:p>
        </w:tc>
        <w:tc>
          <w:tcPr>
            <w:tcW w:w="1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Администрация</w:t>
            </w:r>
          </w:p>
        </w:tc>
      </w:tr>
    </w:tbl>
    <w:p w:rsidR="007B5B77" w:rsidRPr="007B5B77" w:rsidRDefault="007B5B77" w:rsidP="007B5B77">
      <w:pPr>
        <w:pStyle w:val="a7"/>
        <w:jc w:val="center"/>
        <w:rPr>
          <w:rFonts w:ascii="Times New Roman" w:hAnsi="Times New Roman" w:cs="Times New Roman"/>
          <w:sz w:val="18"/>
          <w:szCs w:val="18"/>
        </w:rPr>
      </w:pPr>
    </w:p>
    <w:p w:rsidR="007B5B77" w:rsidRPr="007B5B77" w:rsidRDefault="007B5B77" w:rsidP="007B5B77">
      <w:pPr>
        <w:pStyle w:val="a7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7B5B77">
        <w:rPr>
          <w:rFonts w:ascii="Times New Roman" w:hAnsi="Times New Roman" w:cs="Times New Roman"/>
          <w:b/>
          <w:bCs/>
          <w:sz w:val="18"/>
          <w:szCs w:val="18"/>
        </w:rPr>
        <w:t>РАЗДЕЛ 4. Мероприятия по повышению эффективности организации бюджетного процесса</w:t>
      </w:r>
      <w:r w:rsidRPr="007B5B77">
        <w:rPr>
          <w:rFonts w:ascii="Times New Roman" w:hAnsi="Times New Roman" w:cs="Times New Roman"/>
          <w:b/>
          <w:bCs/>
          <w:sz w:val="18"/>
          <w:szCs w:val="18"/>
        </w:rPr>
        <w:br/>
        <w:t>в Подгорненском сельсовете  Мокшанского района</w:t>
      </w:r>
    </w:p>
    <w:p w:rsidR="007B5B77" w:rsidRPr="007B5B77" w:rsidRDefault="007B5B77" w:rsidP="007B5B77">
      <w:pPr>
        <w:pStyle w:val="a7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9"/>
        <w:gridCol w:w="6423"/>
        <w:gridCol w:w="2150"/>
        <w:gridCol w:w="2038"/>
        <w:gridCol w:w="3546"/>
      </w:tblGrid>
      <w:tr w:rsidR="007B5B77" w:rsidRPr="007B5B77" w:rsidTr="00E25783">
        <w:trPr>
          <w:trHeight w:val="20"/>
        </w:trPr>
        <w:tc>
          <w:tcPr>
            <w:tcW w:w="174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2172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727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Срок реализации</w:t>
            </w:r>
          </w:p>
        </w:tc>
        <w:tc>
          <w:tcPr>
            <w:tcW w:w="689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Ответственные</w:t>
            </w:r>
          </w:p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исполнители</w:t>
            </w:r>
          </w:p>
        </w:tc>
        <w:tc>
          <w:tcPr>
            <w:tcW w:w="1239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Ожидаемый эффект</w:t>
            </w:r>
          </w:p>
        </w:tc>
      </w:tr>
      <w:tr w:rsidR="007B5B77" w:rsidRPr="007B5B77" w:rsidTr="00E25783">
        <w:trPr>
          <w:trHeight w:val="20"/>
        </w:trPr>
        <w:tc>
          <w:tcPr>
            <w:tcW w:w="5000" w:type="pct"/>
            <w:gridSpan w:val="5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 Меры по повышению эффективности бюджетных расходов, в том числе на проведение закупок товаров, работ и услуг</w:t>
            </w:r>
          </w:p>
        </w:tc>
      </w:tr>
      <w:tr w:rsidR="007B5B77" w:rsidRPr="007B5B77" w:rsidTr="00E25783">
        <w:trPr>
          <w:trHeight w:val="20"/>
        </w:trPr>
        <w:tc>
          <w:tcPr>
            <w:tcW w:w="213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2132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Проведение (ежемесячно) оперативного мониторинга принятых обязательств в целях исключения необоснованного роста и возникновения просроченной кредиторской задолженности, в том числе по выплате заработной платы и социальным выплатам населению Подгорненского сельсовета  Мокшанского района</w:t>
            </w:r>
          </w:p>
        </w:tc>
        <w:tc>
          <w:tcPr>
            <w:tcW w:w="727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2020-2024</w:t>
            </w:r>
          </w:p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689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Главные распорядители бюджетных средств Подгорненского сельсовета  Мокшанского района</w:t>
            </w:r>
          </w:p>
        </w:tc>
        <w:tc>
          <w:tcPr>
            <w:tcW w:w="1239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Отсутствие просроченной кредиторской задолженности (100%)</w:t>
            </w:r>
          </w:p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B5B77" w:rsidRPr="007B5B77" w:rsidTr="00E25783">
        <w:trPr>
          <w:trHeight w:val="20"/>
        </w:trPr>
        <w:tc>
          <w:tcPr>
            <w:tcW w:w="213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2132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proofErr w:type="gramStart"/>
            <w:r w:rsidRPr="007B5B77">
              <w:rPr>
                <w:rFonts w:ascii="Times New Roman" w:hAnsi="Times New Roman" w:cs="Times New Roman"/>
                <w:sz w:val="18"/>
                <w:szCs w:val="18"/>
              </w:rPr>
              <w:t xml:space="preserve">Установление начальной (максимальной) цены контракта по наименьшему из коммерческих (ценовых) предложений, с использованием информации о средних потребительских ценах на товары (работы, услуги) </w:t>
            </w:r>
            <w:r w:rsidRPr="007B5B7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 официальных сайтов уполномоченных ведомств Пензенской области (http://pnz.gks.ru, http://tarif.pnzreg.ru) и сведений из реестра государственных контрактов </w:t>
            </w:r>
            <w:r w:rsidRPr="007B5B7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 единой информационной системе в сфере закупок </w:t>
            </w:r>
            <w:r w:rsidRPr="007B5B77">
              <w:rPr>
                <w:rFonts w:ascii="Times New Roman" w:hAnsi="Times New Roman" w:cs="Times New Roman"/>
                <w:sz w:val="18"/>
                <w:szCs w:val="18"/>
              </w:rPr>
              <w:br/>
              <w:t>при применении метода сопоставимых рыночных цен (пункты 1.3 и 1.8</w:t>
            </w:r>
            <w:proofErr w:type="gramEnd"/>
            <w:r w:rsidRPr="007B5B77">
              <w:rPr>
                <w:rFonts w:ascii="Times New Roman" w:hAnsi="Times New Roman" w:cs="Times New Roman"/>
                <w:sz w:val="18"/>
                <w:szCs w:val="18"/>
              </w:rPr>
              <w:t xml:space="preserve"> приказа Министерства экономического развития России от 02.10.2013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исполнителем)»)</w:t>
            </w:r>
          </w:p>
        </w:tc>
        <w:tc>
          <w:tcPr>
            <w:tcW w:w="727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Постоянно</w:t>
            </w:r>
          </w:p>
        </w:tc>
        <w:tc>
          <w:tcPr>
            <w:tcW w:w="689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Руководители казенных, бюджетных и автономных учреждений (далее – руководители учреждений)</w:t>
            </w:r>
          </w:p>
        </w:tc>
        <w:tc>
          <w:tcPr>
            <w:tcW w:w="1239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Экономия бюджетных сре</w:t>
            </w:r>
            <w:proofErr w:type="gramStart"/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дств пр</w:t>
            </w:r>
            <w:proofErr w:type="gramEnd"/>
            <w:r w:rsidRPr="007B5B77">
              <w:rPr>
                <w:rFonts w:ascii="Times New Roman" w:hAnsi="Times New Roman" w:cs="Times New Roman"/>
                <w:sz w:val="18"/>
                <w:szCs w:val="18"/>
              </w:rPr>
              <w:t xml:space="preserve">и проведении процедур определения поставщиков (подрядчиков, исполнителей) </w:t>
            </w:r>
            <w:r w:rsidRPr="007B5B7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 соответствии с Федеральным </w:t>
            </w:r>
            <w:hyperlink r:id="rId9" w:history="1">
              <w:r w:rsidRPr="007B5B77">
                <w:rPr>
                  <w:rStyle w:val="a8"/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7B5B77">
              <w:rPr>
                <w:rFonts w:ascii="Times New Roman" w:hAnsi="Times New Roman" w:cs="Times New Roman"/>
                <w:sz w:val="18"/>
                <w:szCs w:val="18"/>
              </w:rPr>
              <w:t xml:space="preserve"> от 05.04.2013 № 44-ФЗ «О контрактной системе </w:t>
            </w:r>
            <w:r w:rsidRPr="007B5B7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 сфере закупок товаров, работ, услуг для обеспечения государственных и муниципальных нужд» </w:t>
            </w:r>
            <w:r w:rsidRPr="007B5B77">
              <w:rPr>
                <w:rFonts w:ascii="Times New Roman" w:hAnsi="Times New Roman" w:cs="Times New Roman"/>
                <w:sz w:val="18"/>
                <w:szCs w:val="18"/>
              </w:rPr>
              <w:br/>
              <w:t>(с последующими изменениями) по заявкам муниципальных заказчиковПодгорненского сельсовета  Мокшанского района</w:t>
            </w:r>
          </w:p>
        </w:tc>
      </w:tr>
      <w:tr w:rsidR="007B5B77" w:rsidRPr="007B5B77" w:rsidTr="00E25783">
        <w:trPr>
          <w:trHeight w:val="20"/>
        </w:trPr>
        <w:tc>
          <w:tcPr>
            <w:tcW w:w="213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2132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Проведение мониторинга планов-графиков заказчиков и мероприятий по укрупнению  начальной (максимальной) цены контракта закупок более 100 тыс. рублей, в том числе путем организации планирования совместных торгов при наличии потребности в одних и тех же товарах, работах, услугах</w:t>
            </w:r>
          </w:p>
        </w:tc>
        <w:tc>
          <w:tcPr>
            <w:tcW w:w="727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Постоянно</w:t>
            </w:r>
          </w:p>
        </w:tc>
        <w:tc>
          <w:tcPr>
            <w:tcW w:w="689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Руководители учреждений</w:t>
            </w:r>
          </w:p>
        </w:tc>
        <w:tc>
          <w:tcPr>
            <w:tcW w:w="1239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Увеличение количества проведенных совместных торгов</w:t>
            </w:r>
          </w:p>
        </w:tc>
      </w:tr>
      <w:tr w:rsidR="007B5B77" w:rsidRPr="007B5B77" w:rsidTr="00E25783">
        <w:trPr>
          <w:trHeight w:val="20"/>
        </w:trPr>
        <w:tc>
          <w:tcPr>
            <w:tcW w:w="213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1.4</w:t>
            </w:r>
          </w:p>
        </w:tc>
        <w:tc>
          <w:tcPr>
            <w:tcW w:w="2132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proofErr w:type="gramStart"/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Проведение открытого обсуждения описания объекта закупок на этапе планирования торгов в соответствии с Методикой открытого обсуждения описания объекта закупок на этапе планирования торгов в соответствии с Методикой открытого обсуждения описания объекта закупок товаров, работ, услуг для обеспечения муниципальных нуждПодгорненского сельсовета  Мокшанского района, утвержденной распоряжением Правительства Пензенской области от 20.03.2015 № 114-рП (с последующими изменениями)</w:t>
            </w:r>
            <w:proofErr w:type="gramEnd"/>
          </w:p>
        </w:tc>
        <w:tc>
          <w:tcPr>
            <w:tcW w:w="727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Постоянно</w:t>
            </w:r>
          </w:p>
        </w:tc>
        <w:tc>
          <w:tcPr>
            <w:tcW w:w="689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Руководители учреждений</w:t>
            </w:r>
          </w:p>
        </w:tc>
        <w:tc>
          <w:tcPr>
            <w:tcW w:w="1239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Обеспечение открытости закупок для обеспечения муниципальных нужд, привлечение специалистов и экспертов в различных отраслях к формированию технических заданий на дорогостоящие закупки</w:t>
            </w:r>
          </w:p>
        </w:tc>
      </w:tr>
      <w:tr w:rsidR="007B5B77" w:rsidRPr="007B5B77" w:rsidTr="00E25783">
        <w:trPr>
          <w:trHeight w:val="20"/>
        </w:trPr>
        <w:tc>
          <w:tcPr>
            <w:tcW w:w="5000" w:type="pct"/>
            <w:gridSpan w:val="5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 Оптимизация инвестиционных расходов, субсидий юридическим лицам и дебиторской задолженности</w:t>
            </w:r>
          </w:p>
        </w:tc>
      </w:tr>
      <w:tr w:rsidR="007B5B77" w:rsidRPr="007B5B77" w:rsidTr="00E25783">
        <w:trPr>
          <w:trHeight w:val="20"/>
        </w:trPr>
        <w:tc>
          <w:tcPr>
            <w:tcW w:w="213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2132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Принятие решений о подготовке и реализации бюджетных инвестиций в объекты муниципальной собственности осуществлять в соответствии с нормативными правовыми актами в данной сфере</w:t>
            </w:r>
          </w:p>
        </w:tc>
        <w:tc>
          <w:tcPr>
            <w:tcW w:w="727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Постоянно</w:t>
            </w:r>
          </w:p>
        </w:tc>
        <w:tc>
          <w:tcPr>
            <w:tcW w:w="689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Администрация</w:t>
            </w:r>
          </w:p>
        </w:tc>
        <w:tc>
          <w:tcPr>
            <w:tcW w:w="1239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Соблюдение законодательства Российской Федерации и нормативных правовых актов Подгорненского сельсовета  Мокшанского района</w:t>
            </w:r>
          </w:p>
        </w:tc>
      </w:tr>
      <w:tr w:rsidR="007B5B77" w:rsidRPr="007B5B77" w:rsidTr="00E25783">
        <w:trPr>
          <w:trHeight w:val="20"/>
        </w:trPr>
        <w:tc>
          <w:tcPr>
            <w:tcW w:w="5000" w:type="pct"/>
            <w:gridSpan w:val="5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 Планирование бюджета Подгорненского сельсовета  Мокшанского района</w:t>
            </w:r>
          </w:p>
        </w:tc>
      </w:tr>
      <w:tr w:rsidR="007B5B77" w:rsidRPr="007B5B77" w:rsidTr="00E25783">
        <w:trPr>
          <w:trHeight w:val="20"/>
        </w:trPr>
        <w:tc>
          <w:tcPr>
            <w:tcW w:w="213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3.1</w:t>
            </w:r>
          </w:p>
        </w:tc>
        <w:tc>
          <w:tcPr>
            <w:tcW w:w="2132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 xml:space="preserve">Планирование бюджета Подгорненского сельсовета  Мокшанского района в рамках муниципальных программ </w:t>
            </w:r>
            <w:r w:rsidRPr="007B5B77">
              <w:rPr>
                <w:rFonts w:ascii="Times New Roman" w:hAnsi="Times New Roman" w:cs="Times New Roman"/>
                <w:sz w:val="18"/>
                <w:szCs w:val="18"/>
              </w:rPr>
              <w:br/>
              <w:t>(увеличение доли программных расходов)</w:t>
            </w:r>
          </w:p>
        </w:tc>
        <w:tc>
          <w:tcPr>
            <w:tcW w:w="727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2020–2024 гг.</w:t>
            </w:r>
          </w:p>
        </w:tc>
        <w:tc>
          <w:tcPr>
            <w:tcW w:w="689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Администрация</w:t>
            </w:r>
          </w:p>
        </w:tc>
        <w:tc>
          <w:tcPr>
            <w:tcW w:w="1239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 xml:space="preserve">Удельный вес программных расходов к общему объему расходов бюджета </w:t>
            </w:r>
            <w:r w:rsidRPr="007B5B77">
              <w:rPr>
                <w:rFonts w:ascii="Times New Roman" w:hAnsi="Times New Roman" w:cs="Times New Roman"/>
                <w:sz w:val="18"/>
                <w:szCs w:val="18"/>
              </w:rPr>
              <w:br/>
              <w:t>Подгорненского сельсовета  Мокшанского района:</w:t>
            </w:r>
          </w:p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2020 год – свыше 90%</w:t>
            </w:r>
          </w:p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2021 год – свыше 90%</w:t>
            </w:r>
          </w:p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2022 год – свыше 90%</w:t>
            </w:r>
          </w:p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2023 год – свыше 90%</w:t>
            </w:r>
          </w:p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2024 год – свыше 90%</w:t>
            </w:r>
          </w:p>
        </w:tc>
      </w:tr>
      <w:tr w:rsidR="007B5B77" w:rsidRPr="007B5B77" w:rsidTr="00E25783">
        <w:trPr>
          <w:trHeight w:val="20"/>
        </w:trPr>
        <w:tc>
          <w:tcPr>
            <w:tcW w:w="213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2132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Разработка бюджетного прогноза Подгорненского сельсовета  Мокшанского района на долгосрочный период</w:t>
            </w:r>
          </w:p>
        </w:tc>
        <w:tc>
          <w:tcPr>
            <w:tcW w:w="727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2020–2024 гг.</w:t>
            </w:r>
          </w:p>
        </w:tc>
        <w:tc>
          <w:tcPr>
            <w:tcW w:w="689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Администрация</w:t>
            </w:r>
          </w:p>
        </w:tc>
        <w:tc>
          <w:tcPr>
            <w:tcW w:w="1239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Улучшение качества планирования бюджета Подгорненского сельсовета  Мокшанского района</w:t>
            </w:r>
          </w:p>
        </w:tc>
      </w:tr>
      <w:tr w:rsidR="007B5B77" w:rsidRPr="007B5B77" w:rsidTr="00E25783">
        <w:trPr>
          <w:trHeight w:val="20"/>
        </w:trPr>
        <w:tc>
          <w:tcPr>
            <w:tcW w:w="5000" w:type="pct"/>
            <w:gridSpan w:val="5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 Меры по сокращению муниципального долга и расходов на их обслуживание</w:t>
            </w:r>
          </w:p>
        </w:tc>
      </w:tr>
      <w:tr w:rsidR="007B5B77" w:rsidRPr="007B5B77" w:rsidTr="00E25783">
        <w:trPr>
          <w:trHeight w:val="20"/>
        </w:trPr>
        <w:tc>
          <w:tcPr>
            <w:tcW w:w="213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2132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Привлечение бюджетных кредитов с целью рефинансирования ранее привлеченных заимствований, оптимизации структуры муниципального долга и сокращения расходов на его обслуживание</w:t>
            </w:r>
          </w:p>
        </w:tc>
        <w:tc>
          <w:tcPr>
            <w:tcW w:w="727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2020–2024 гг.</w:t>
            </w:r>
          </w:p>
        </w:tc>
        <w:tc>
          <w:tcPr>
            <w:tcW w:w="689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Администрация</w:t>
            </w:r>
          </w:p>
        </w:tc>
        <w:tc>
          <w:tcPr>
            <w:tcW w:w="1239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 xml:space="preserve">Привлечение бюджетных кредитов по минимальной процентной ставке </w:t>
            </w:r>
            <w:r w:rsidRPr="007B5B77">
              <w:rPr>
                <w:rFonts w:ascii="Times New Roman" w:hAnsi="Times New Roman" w:cs="Times New Roman"/>
                <w:sz w:val="18"/>
                <w:szCs w:val="18"/>
              </w:rPr>
              <w:br/>
              <w:t>вместо дорогостоящих кредитов от кредитных организаций, что позволит сократить расходы на обслуживание муниципального долга</w:t>
            </w:r>
          </w:p>
        </w:tc>
      </w:tr>
      <w:tr w:rsidR="007B5B77" w:rsidRPr="007B5B77" w:rsidTr="00E25783">
        <w:trPr>
          <w:trHeight w:val="20"/>
        </w:trPr>
        <w:tc>
          <w:tcPr>
            <w:tcW w:w="213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2132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Использование механизма привлечения бюджетных кредитов на пополнение остатков средств на счетах бюджета Подгорненского сельсовета  Мокшанского района для рефинансирования ранее привлеченных заимствований с целью экономии расходов на обслуживание долговых обязательств</w:t>
            </w:r>
          </w:p>
        </w:tc>
        <w:tc>
          <w:tcPr>
            <w:tcW w:w="727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2020–2024 гг.</w:t>
            </w:r>
          </w:p>
        </w:tc>
        <w:tc>
          <w:tcPr>
            <w:tcW w:w="689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Администрация</w:t>
            </w:r>
          </w:p>
        </w:tc>
        <w:tc>
          <w:tcPr>
            <w:tcW w:w="1239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Привлечение краткосрочных бюджетных кредитов (сроком до 90 дней) по минимальной процентной ставке (0,1% годовых) вместо кредитов от кредитных организаций по более высоким процентным ставкам; сокращение расходов на обслуживание муниципального долга</w:t>
            </w:r>
          </w:p>
        </w:tc>
      </w:tr>
      <w:tr w:rsidR="007B5B77" w:rsidRPr="007B5B77" w:rsidTr="00E25783">
        <w:trPr>
          <w:trHeight w:val="20"/>
        </w:trPr>
        <w:tc>
          <w:tcPr>
            <w:tcW w:w="213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4.3</w:t>
            </w:r>
          </w:p>
        </w:tc>
        <w:tc>
          <w:tcPr>
            <w:tcW w:w="2132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Рефинансирование дорогостоящих коммерческих кредитов в целях сокращения расходов на их обслуживание</w:t>
            </w:r>
          </w:p>
        </w:tc>
        <w:tc>
          <w:tcPr>
            <w:tcW w:w="727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2020–2024 гг.</w:t>
            </w:r>
          </w:p>
        </w:tc>
        <w:tc>
          <w:tcPr>
            <w:tcW w:w="689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Администрация</w:t>
            </w:r>
          </w:p>
        </w:tc>
        <w:tc>
          <w:tcPr>
            <w:tcW w:w="1239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 xml:space="preserve">Привлечение коммерческих кредитов по ставке, </w:t>
            </w:r>
            <w:r w:rsidRPr="007B5B77">
              <w:rPr>
                <w:rFonts w:ascii="Times New Roman" w:hAnsi="Times New Roman" w:cs="Times New Roman"/>
                <w:sz w:val="18"/>
                <w:szCs w:val="18"/>
              </w:rPr>
              <w:br/>
              <w:t>не превышающей уровень ключевой ставки Центрального банка Российской Федерации, увеличенный на 1 % годовых, и погашение кредитов</w:t>
            </w:r>
          </w:p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 xml:space="preserve">с более высокой процентной ставкой; сокращение расходов </w:t>
            </w:r>
            <w:r w:rsidRPr="007B5B77">
              <w:rPr>
                <w:rFonts w:ascii="Times New Roman" w:hAnsi="Times New Roman" w:cs="Times New Roman"/>
                <w:sz w:val="18"/>
                <w:szCs w:val="18"/>
              </w:rPr>
              <w:br/>
              <w:t>на обслуживание муниципального долга</w:t>
            </w:r>
          </w:p>
        </w:tc>
      </w:tr>
      <w:tr w:rsidR="007B5B77" w:rsidRPr="007B5B77" w:rsidTr="00E25783">
        <w:trPr>
          <w:trHeight w:val="20"/>
        </w:trPr>
        <w:tc>
          <w:tcPr>
            <w:tcW w:w="213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4.4</w:t>
            </w:r>
          </w:p>
        </w:tc>
        <w:tc>
          <w:tcPr>
            <w:tcW w:w="2132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Мониторинг расходов на обслуживание муниципального долга</w:t>
            </w:r>
          </w:p>
        </w:tc>
        <w:tc>
          <w:tcPr>
            <w:tcW w:w="727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2020–2024 гг.</w:t>
            </w:r>
          </w:p>
        </w:tc>
        <w:tc>
          <w:tcPr>
            <w:tcW w:w="689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Администрация</w:t>
            </w:r>
          </w:p>
        </w:tc>
        <w:tc>
          <w:tcPr>
            <w:tcW w:w="1239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Сокращение расходов на обслуживание муниципального долга</w:t>
            </w:r>
          </w:p>
        </w:tc>
      </w:tr>
      <w:tr w:rsidR="007B5B77" w:rsidRPr="007B5B77" w:rsidTr="00E25783">
        <w:trPr>
          <w:trHeight w:val="20"/>
        </w:trPr>
        <w:tc>
          <w:tcPr>
            <w:tcW w:w="5000" w:type="pct"/>
            <w:gridSpan w:val="5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 Меры по совершенствованию системы управления имуществом, находящимся в собственности Подгорненского сельсовета  Мокшанского района и эффективности его использования</w:t>
            </w:r>
          </w:p>
        </w:tc>
      </w:tr>
      <w:tr w:rsidR="007B5B77" w:rsidRPr="007B5B77" w:rsidTr="00E25783">
        <w:trPr>
          <w:trHeight w:val="20"/>
        </w:trPr>
        <w:tc>
          <w:tcPr>
            <w:tcW w:w="213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5.2</w:t>
            </w:r>
          </w:p>
        </w:tc>
        <w:tc>
          <w:tcPr>
            <w:tcW w:w="2132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Выполнение прогнозных планов приватизации муниципального имущества Подгорненского сельсовета  Мокшанского района</w:t>
            </w:r>
          </w:p>
        </w:tc>
        <w:tc>
          <w:tcPr>
            <w:tcW w:w="727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 xml:space="preserve">Ежегодно </w:t>
            </w:r>
            <w:r w:rsidRPr="007B5B77">
              <w:rPr>
                <w:rFonts w:ascii="Times New Roman" w:hAnsi="Times New Roman" w:cs="Times New Roman"/>
                <w:sz w:val="18"/>
                <w:szCs w:val="18"/>
              </w:rPr>
              <w:br/>
              <w:t>в течение 2020–2024 гг.</w:t>
            </w:r>
          </w:p>
        </w:tc>
        <w:tc>
          <w:tcPr>
            <w:tcW w:w="689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Администрация</w:t>
            </w:r>
          </w:p>
        </w:tc>
        <w:tc>
          <w:tcPr>
            <w:tcW w:w="1239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Вовлечение в хозяйственный оборот малоэффективных муниципальных активов. Пополнение доходной части бюджета Подгорненского сельсовета  Мокшанского района</w:t>
            </w:r>
          </w:p>
        </w:tc>
      </w:tr>
    </w:tbl>
    <w:p w:rsidR="007B5B77" w:rsidRPr="007B5B77" w:rsidRDefault="007B5B77" w:rsidP="007B5B77">
      <w:pPr>
        <w:pStyle w:val="a7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7B5B77" w:rsidRPr="007B5B77" w:rsidRDefault="007B5B77" w:rsidP="007B5B77">
      <w:pPr>
        <w:pStyle w:val="a7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7B5B77">
        <w:rPr>
          <w:rFonts w:ascii="Times New Roman" w:hAnsi="Times New Roman" w:cs="Times New Roman"/>
          <w:b/>
          <w:bCs/>
          <w:sz w:val="18"/>
          <w:szCs w:val="18"/>
        </w:rPr>
        <w:t xml:space="preserve">РАЗДЕЛ 5. Бюджетный эффект от реализации Плана мероприятий по оздоровлению </w:t>
      </w:r>
      <w:r w:rsidRPr="007B5B77">
        <w:rPr>
          <w:rFonts w:ascii="Times New Roman" w:hAnsi="Times New Roman" w:cs="Times New Roman"/>
          <w:b/>
          <w:bCs/>
          <w:sz w:val="18"/>
          <w:szCs w:val="18"/>
        </w:rPr>
        <w:br/>
        <w:t>муниципальных финансов Подгорненского сельсовета  Мокшанского района</w:t>
      </w:r>
    </w:p>
    <w:p w:rsidR="007B5B77" w:rsidRPr="007B5B77" w:rsidRDefault="007B5B77" w:rsidP="007B5B77">
      <w:pPr>
        <w:pStyle w:val="a7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7B5B77" w:rsidRPr="007B5B77" w:rsidRDefault="007B5B77" w:rsidP="007B5B77">
      <w:pPr>
        <w:pStyle w:val="a7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42"/>
        <w:gridCol w:w="9384"/>
        <w:gridCol w:w="1480"/>
        <w:gridCol w:w="716"/>
        <w:gridCol w:w="484"/>
        <w:gridCol w:w="716"/>
        <w:gridCol w:w="716"/>
        <w:gridCol w:w="716"/>
      </w:tblGrid>
      <w:tr w:rsidR="007B5B77" w:rsidRPr="007B5B77" w:rsidTr="00E25783">
        <w:trPr>
          <w:trHeight w:val="597"/>
        </w:trPr>
        <w:tc>
          <w:tcPr>
            <w:tcW w:w="0" w:type="auto"/>
            <w:vMerge w:val="restart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0" w:type="auto"/>
            <w:vMerge w:val="restart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Наименование целевых показателей</w:t>
            </w:r>
          </w:p>
        </w:tc>
        <w:tc>
          <w:tcPr>
            <w:tcW w:w="0" w:type="auto"/>
            <w:vMerge w:val="restart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0" w:type="auto"/>
            <w:gridSpan w:val="5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Ожидаемые значения целевых показателей</w:t>
            </w:r>
          </w:p>
        </w:tc>
      </w:tr>
      <w:tr w:rsidR="007B5B77" w:rsidRPr="007B5B77" w:rsidTr="00E25783">
        <w:trPr>
          <w:trHeight w:val="467"/>
        </w:trPr>
        <w:tc>
          <w:tcPr>
            <w:tcW w:w="0" w:type="auto"/>
            <w:vMerge/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vMerge/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vMerge/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0" w:type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0" w:type="auto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0" w:type="auto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0" w:type="auto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</w:tr>
      <w:tr w:rsidR="007B5B77" w:rsidRPr="007B5B77" w:rsidTr="00E25783">
        <w:trPr>
          <w:trHeight w:val="20"/>
        </w:trPr>
        <w:tc>
          <w:tcPr>
            <w:tcW w:w="0" w:type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5.1.</w:t>
            </w:r>
          </w:p>
        </w:tc>
        <w:tc>
          <w:tcPr>
            <w:tcW w:w="0" w:type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Сумма налоговых и неналоговых доходов бюджета Подгорненского сельсовета  Мокшанского района</w:t>
            </w:r>
          </w:p>
        </w:tc>
        <w:tc>
          <w:tcPr>
            <w:tcW w:w="0" w:type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0" w:type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2651</w:t>
            </w:r>
          </w:p>
        </w:tc>
        <w:tc>
          <w:tcPr>
            <w:tcW w:w="0" w:type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2683</w:t>
            </w:r>
          </w:p>
        </w:tc>
        <w:tc>
          <w:tcPr>
            <w:tcW w:w="0" w:type="auto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2712</w:t>
            </w:r>
          </w:p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2712</w:t>
            </w:r>
          </w:p>
        </w:tc>
        <w:tc>
          <w:tcPr>
            <w:tcW w:w="0" w:type="auto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2712</w:t>
            </w:r>
          </w:p>
        </w:tc>
      </w:tr>
      <w:tr w:rsidR="007B5B77" w:rsidRPr="007B5B77" w:rsidTr="00E25783">
        <w:trPr>
          <w:trHeight w:val="20"/>
        </w:trPr>
        <w:tc>
          <w:tcPr>
            <w:tcW w:w="0" w:type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5.2.</w:t>
            </w:r>
          </w:p>
        </w:tc>
        <w:tc>
          <w:tcPr>
            <w:tcW w:w="0" w:type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Снижение объем муниципального долга Подгорненского сельсовета  Мокшанского района</w:t>
            </w:r>
          </w:p>
        </w:tc>
        <w:tc>
          <w:tcPr>
            <w:tcW w:w="0" w:type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0" w:type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auto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auto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auto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B5B77" w:rsidRPr="007B5B77" w:rsidTr="00E25783">
        <w:trPr>
          <w:trHeight w:val="20"/>
        </w:trPr>
        <w:tc>
          <w:tcPr>
            <w:tcW w:w="0" w:type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5.3.</w:t>
            </w:r>
          </w:p>
        </w:tc>
        <w:tc>
          <w:tcPr>
            <w:tcW w:w="0" w:type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Снижение уровня муниципального долга Подгорненского сельсовета  Мокшанского района к доходам бюджета без учета безвозмездных поступлений</w:t>
            </w:r>
          </w:p>
        </w:tc>
        <w:tc>
          <w:tcPr>
            <w:tcW w:w="0" w:type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0" w:type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auto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auto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auto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B5B77" w:rsidRPr="007B5B77" w:rsidTr="00E25783">
        <w:trPr>
          <w:trHeight w:val="20"/>
        </w:trPr>
        <w:tc>
          <w:tcPr>
            <w:tcW w:w="0" w:type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5.4.</w:t>
            </w:r>
          </w:p>
        </w:tc>
        <w:tc>
          <w:tcPr>
            <w:tcW w:w="0" w:type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Дефицит</w:t>
            </w:r>
            <w:proofErr w:type="gramStart"/>
            <w:r w:rsidRPr="007B5B77">
              <w:rPr>
                <w:rFonts w:ascii="Times New Roman" w:hAnsi="Times New Roman" w:cs="Times New Roman"/>
                <w:sz w:val="18"/>
                <w:szCs w:val="18"/>
              </w:rPr>
              <w:t xml:space="preserve"> (-) </w:t>
            </w:r>
            <w:proofErr w:type="gramEnd"/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профицит (+) бюджета Подгорненского сельсовета  Мокшанского района</w:t>
            </w:r>
          </w:p>
        </w:tc>
        <w:tc>
          <w:tcPr>
            <w:tcW w:w="0" w:type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0" w:type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-511</w:t>
            </w:r>
          </w:p>
        </w:tc>
        <w:tc>
          <w:tcPr>
            <w:tcW w:w="0" w:type="auto"/>
            <w:tcMar>
              <w:top w:w="28" w:type="dxa"/>
              <w:left w:w="62" w:type="dxa"/>
              <w:bottom w:w="28" w:type="dxa"/>
              <w:right w:w="62" w:type="dxa"/>
            </w:tcMar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auto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auto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auto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7B5B77" w:rsidRPr="007B5B77" w:rsidRDefault="007B5B77" w:rsidP="007B5B77">
      <w:pPr>
        <w:pStyle w:val="a7"/>
        <w:jc w:val="center"/>
        <w:rPr>
          <w:rFonts w:ascii="Times New Roman" w:hAnsi="Times New Roman" w:cs="Times New Roman"/>
          <w:sz w:val="18"/>
          <w:szCs w:val="18"/>
        </w:rPr>
      </w:pPr>
    </w:p>
    <w:p w:rsidR="007B5B77" w:rsidRPr="007B5B77" w:rsidRDefault="007B5B77" w:rsidP="007B5B77">
      <w:pPr>
        <w:pStyle w:val="a7"/>
        <w:jc w:val="center"/>
        <w:rPr>
          <w:rFonts w:ascii="Times New Roman" w:hAnsi="Times New Roman" w:cs="Times New Roman"/>
          <w:sz w:val="18"/>
          <w:szCs w:val="18"/>
        </w:rPr>
      </w:pPr>
    </w:p>
    <w:p w:rsidR="007B5B77" w:rsidRPr="007B5B77" w:rsidRDefault="007B5B77" w:rsidP="007B5B77">
      <w:pPr>
        <w:pStyle w:val="a7"/>
        <w:jc w:val="center"/>
        <w:rPr>
          <w:rFonts w:ascii="Times New Roman" w:hAnsi="Times New Roman" w:cs="Times New Roman"/>
          <w:sz w:val="18"/>
          <w:szCs w:val="18"/>
        </w:rPr>
      </w:pPr>
    </w:p>
    <w:p w:rsidR="007B5B77" w:rsidRPr="007B5B77" w:rsidRDefault="007B5B77" w:rsidP="007B5B77">
      <w:pPr>
        <w:pStyle w:val="a7"/>
        <w:jc w:val="center"/>
        <w:rPr>
          <w:rFonts w:ascii="Times New Roman" w:hAnsi="Times New Roman" w:cs="Times New Roman"/>
          <w:sz w:val="18"/>
          <w:szCs w:val="18"/>
        </w:rPr>
      </w:pPr>
      <w:r w:rsidRPr="007B5B77">
        <w:rPr>
          <w:rFonts w:ascii="Times New Roman" w:hAnsi="Times New Roman" w:cs="Times New Roman"/>
          <w:sz w:val="18"/>
          <w:szCs w:val="18"/>
        </w:rPr>
        <w:t>Приложение</w:t>
      </w:r>
    </w:p>
    <w:p w:rsidR="007B5B77" w:rsidRPr="007B5B77" w:rsidRDefault="007B5B77" w:rsidP="007B5B77">
      <w:pPr>
        <w:pStyle w:val="a7"/>
        <w:jc w:val="center"/>
        <w:rPr>
          <w:rFonts w:ascii="Times New Roman" w:hAnsi="Times New Roman" w:cs="Times New Roman"/>
          <w:sz w:val="18"/>
          <w:szCs w:val="18"/>
        </w:rPr>
      </w:pPr>
      <w:r w:rsidRPr="007B5B77">
        <w:rPr>
          <w:rFonts w:ascii="Times New Roman" w:hAnsi="Times New Roman" w:cs="Times New Roman"/>
          <w:sz w:val="18"/>
          <w:szCs w:val="18"/>
        </w:rPr>
        <w:t>к Плану мероприятий</w:t>
      </w:r>
    </w:p>
    <w:p w:rsidR="007B5B77" w:rsidRPr="007B5B77" w:rsidRDefault="007B5B77" w:rsidP="007B5B77">
      <w:pPr>
        <w:pStyle w:val="a7"/>
        <w:jc w:val="center"/>
        <w:rPr>
          <w:rFonts w:ascii="Times New Roman" w:hAnsi="Times New Roman" w:cs="Times New Roman"/>
          <w:sz w:val="18"/>
          <w:szCs w:val="18"/>
        </w:rPr>
      </w:pPr>
      <w:r w:rsidRPr="007B5B77">
        <w:rPr>
          <w:rFonts w:ascii="Times New Roman" w:hAnsi="Times New Roman" w:cs="Times New Roman"/>
          <w:sz w:val="18"/>
          <w:szCs w:val="18"/>
        </w:rPr>
        <w:t>по оздоровлению муниципальных финансов</w:t>
      </w:r>
    </w:p>
    <w:p w:rsidR="007B5B77" w:rsidRPr="007B5B77" w:rsidRDefault="007B5B77" w:rsidP="007B5B77">
      <w:pPr>
        <w:pStyle w:val="a7"/>
        <w:jc w:val="center"/>
        <w:rPr>
          <w:rFonts w:ascii="Times New Roman" w:hAnsi="Times New Roman" w:cs="Times New Roman"/>
          <w:sz w:val="18"/>
          <w:szCs w:val="18"/>
        </w:rPr>
      </w:pPr>
      <w:r w:rsidRPr="007B5B77">
        <w:rPr>
          <w:rFonts w:ascii="Times New Roman" w:hAnsi="Times New Roman" w:cs="Times New Roman"/>
          <w:sz w:val="18"/>
          <w:szCs w:val="18"/>
        </w:rPr>
        <w:t>Подгорненского сельсовета Мокшанского района</w:t>
      </w:r>
    </w:p>
    <w:p w:rsidR="007B5B77" w:rsidRPr="007B5B77" w:rsidRDefault="007B5B77" w:rsidP="007B5B77">
      <w:pPr>
        <w:pStyle w:val="a7"/>
        <w:jc w:val="center"/>
        <w:rPr>
          <w:rFonts w:ascii="Times New Roman" w:hAnsi="Times New Roman" w:cs="Times New Roman"/>
          <w:sz w:val="18"/>
          <w:szCs w:val="18"/>
        </w:rPr>
      </w:pPr>
      <w:r w:rsidRPr="007B5B77">
        <w:rPr>
          <w:rFonts w:ascii="Times New Roman" w:hAnsi="Times New Roman" w:cs="Times New Roman"/>
          <w:sz w:val="18"/>
          <w:szCs w:val="18"/>
        </w:rPr>
        <w:t>Пензенской области на 2020 - 2024 годы</w:t>
      </w:r>
    </w:p>
    <w:p w:rsidR="007B5B77" w:rsidRPr="007B5B77" w:rsidRDefault="007B5B77" w:rsidP="007B5B77">
      <w:pPr>
        <w:pStyle w:val="a7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7B5B77" w:rsidRPr="007B5B77" w:rsidRDefault="007B5B77" w:rsidP="007B5B77">
      <w:pPr>
        <w:pStyle w:val="a7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7B5B77" w:rsidRPr="007B5B77" w:rsidRDefault="007B5B77" w:rsidP="007B5B77">
      <w:pPr>
        <w:pStyle w:val="a7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7B5B77">
        <w:rPr>
          <w:rFonts w:ascii="Times New Roman" w:hAnsi="Times New Roman" w:cs="Times New Roman"/>
          <w:b/>
          <w:bCs/>
          <w:sz w:val="18"/>
          <w:szCs w:val="18"/>
        </w:rPr>
        <w:t>Муниципальный долг</w:t>
      </w:r>
    </w:p>
    <w:p w:rsidR="007B5B77" w:rsidRPr="007B5B77" w:rsidRDefault="007B5B77" w:rsidP="007B5B77">
      <w:pPr>
        <w:pStyle w:val="a7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7B5B77">
        <w:rPr>
          <w:rFonts w:ascii="Times New Roman" w:hAnsi="Times New Roman" w:cs="Times New Roman"/>
          <w:b/>
          <w:bCs/>
          <w:sz w:val="18"/>
          <w:szCs w:val="18"/>
        </w:rPr>
        <w:t>Подгорненского сельсовета  Мокшанского района на 2018-2020 годы</w:t>
      </w:r>
    </w:p>
    <w:p w:rsidR="007B5B77" w:rsidRPr="007B5B77" w:rsidRDefault="007B5B77" w:rsidP="007B5B77">
      <w:pPr>
        <w:pStyle w:val="a7"/>
        <w:jc w:val="center"/>
        <w:rPr>
          <w:rFonts w:ascii="Times New Roman" w:hAnsi="Times New Roman" w:cs="Times New Roman"/>
          <w:sz w:val="18"/>
          <w:szCs w:val="18"/>
        </w:rPr>
      </w:pPr>
      <w:r w:rsidRPr="007B5B77">
        <w:rPr>
          <w:rFonts w:ascii="Times New Roman" w:hAnsi="Times New Roman" w:cs="Times New Roman"/>
          <w:sz w:val="18"/>
          <w:szCs w:val="18"/>
        </w:rPr>
        <w:t>Тыс. руб.</w:t>
      </w:r>
    </w:p>
    <w:p w:rsidR="007B5B77" w:rsidRPr="007B5B77" w:rsidRDefault="007B5B77" w:rsidP="007B5B77">
      <w:pPr>
        <w:pStyle w:val="a7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5000" w:type="pct"/>
        <w:tblInd w:w="-106" w:type="dxa"/>
        <w:tblLook w:val="00A0"/>
      </w:tblPr>
      <w:tblGrid>
        <w:gridCol w:w="7798"/>
        <w:gridCol w:w="1490"/>
        <w:gridCol w:w="1621"/>
        <w:gridCol w:w="1419"/>
        <w:gridCol w:w="1136"/>
        <w:gridCol w:w="1322"/>
      </w:tblGrid>
      <w:tr w:rsidR="007B5B77" w:rsidRPr="007B5B77" w:rsidTr="00E25783">
        <w:trPr>
          <w:trHeight w:val="170"/>
        </w:trPr>
        <w:tc>
          <w:tcPr>
            <w:tcW w:w="26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Наименование  показателя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</w:tr>
      <w:tr w:rsidR="007B5B77" w:rsidRPr="007B5B77" w:rsidTr="00E25783">
        <w:trPr>
          <w:trHeight w:val="1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(Оценка)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(Оценка)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(Оценка)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(Оценка)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(Оценка)</w:t>
            </w:r>
          </w:p>
        </w:tc>
      </w:tr>
      <w:tr w:rsidR="007B5B77" w:rsidRPr="007B5B77" w:rsidTr="00E25783">
        <w:trPr>
          <w:trHeight w:val="170"/>
        </w:trPr>
        <w:tc>
          <w:tcPr>
            <w:tcW w:w="2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Муниципальный долг на 1 января всего, включая: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7B5B77" w:rsidRPr="007B5B77" w:rsidTr="00E25783">
        <w:trPr>
          <w:trHeight w:val="170"/>
        </w:trPr>
        <w:tc>
          <w:tcPr>
            <w:tcW w:w="2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Долговые обязательства по кредитам, полученным от кредитных организаций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7B5B77" w:rsidRPr="007B5B77" w:rsidTr="00E25783">
        <w:trPr>
          <w:trHeight w:val="170"/>
        </w:trPr>
        <w:tc>
          <w:tcPr>
            <w:tcW w:w="2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Изменение объема муниципального долга</w:t>
            </w: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, всего,</w:t>
            </w:r>
          </w:p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в том числе по видам долговых обязательств: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7B5B77" w:rsidRPr="007B5B77" w:rsidTr="00E25783">
        <w:trPr>
          <w:trHeight w:val="170"/>
        </w:trPr>
        <w:tc>
          <w:tcPr>
            <w:tcW w:w="2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Кредиты кредитных  организаций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7B5B77" w:rsidRPr="007B5B77" w:rsidTr="00E25783">
        <w:trPr>
          <w:trHeight w:val="170"/>
        </w:trPr>
        <w:tc>
          <w:tcPr>
            <w:tcW w:w="2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Получение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7B5B77" w:rsidRPr="007B5B77" w:rsidTr="00E25783">
        <w:trPr>
          <w:trHeight w:val="170"/>
        </w:trPr>
        <w:tc>
          <w:tcPr>
            <w:tcW w:w="2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Погашение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7B5B77" w:rsidRPr="007B5B77" w:rsidTr="00E25783">
        <w:trPr>
          <w:trHeight w:val="170"/>
        </w:trPr>
        <w:tc>
          <w:tcPr>
            <w:tcW w:w="2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Бюджетные кредиты из  бюджета области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7B5B77" w:rsidRPr="007B5B77" w:rsidTr="00E25783">
        <w:trPr>
          <w:trHeight w:val="170"/>
        </w:trPr>
        <w:tc>
          <w:tcPr>
            <w:tcW w:w="2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Получение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7B5B77" w:rsidRPr="007B5B77" w:rsidTr="00E25783">
        <w:trPr>
          <w:trHeight w:val="170"/>
        </w:trPr>
        <w:tc>
          <w:tcPr>
            <w:tcW w:w="2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Погашение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7B5B77" w:rsidRPr="007B5B77" w:rsidTr="00E25783">
        <w:trPr>
          <w:trHeight w:val="170"/>
        </w:trPr>
        <w:tc>
          <w:tcPr>
            <w:tcW w:w="2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Муниципальные гарантии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7B5B77" w:rsidRPr="007B5B77" w:rsidTr="00E25783">
        <w:trPr>
          <w:trHeight w:val="170"/>
        </w:trPr>
        <w:tc>
          <w:tcPr>
            <w:tcW w:w="2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Предоставление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7B5B77" w:rsidRPr="007B5B77" w:rsidTr="00E25783">
        <w:trPr>
          <w:trHeight w:val="170"/>
        </w:trPr>
        <w:tc>
          <w:tcPr>
            <w:tcW w:w="2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Исполнение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7B5B77" w:rsidRPr="007B5B77" w:rsidTr="00E25783">
        <w:trPr>
          <w:trHeight w:val="170"/>
        </w:trPr>
        <w:tc>
          <w:tcPr>
            <w:tcW w:w="2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Муниципальный долг на  31 декабря всего, включая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7B5B77" w:rsidRPr="007B5B77" w:rsidTr="00E25783">
        <w:trPr>
          <w:trHeight w:val="170"/>
        </w:trPr>
        <w:tc>
          <w:tcPr>
            <w:tcW w:w="2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Долговые обязательства по кредитам, полученным от кредитных организаций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7B5B77" w:rsidRPr="007B5B77" w:rsidTr="00E25783">
        <w:trPr>
          <w:trHeight w:val="170"/>
        </w:trPr>
        <w:tc>
          <w:tcPr>
            <w:tcW w:w="2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Доходы бюджета без учета безвозмездных поступлений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7B5B77" w:rsidRPr="007B5B77" w:rsidTr="00E25783">
        <w:trPr>
          <w:trHeight w:val="170"/>
        </w:trPr>
        <w:tc>
          <w:tcPr>
            <w:tcW w:w="2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Отношение объема  муниципального долга к доходам без учета безвозмездных поступлений, %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7B5B77" w:rsidRPr="007B5B77" w:rsidTr="00E25783">
        <w:trPr>
          <w:trHeight w:val="170"/>
        </w:trPr>
        <w:tc>
          <w:tcPr>
            <w:tcW w:w="2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Отношение объема долговых обязательств по кредитам, полученным от кредитных организаций, к доходам без учета безвозмездных поступлений, %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7B5B77" w:rsidRPr="007B5B77" w:rsidTr="00E25783">
        <w:trPr>
          <w:trHeight w:val="170"/>
        </w:trPr>
        <w:tc>
          <w:tcPr>
            <w:tcW w:w="2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</w:tbl>
    <w:p w:rsidR="007B5B77" w:rsidRPr="007B5B77" w:rsidRDefault="007B5B77" w:rsidP="007B5B77">
      <w:pPr>
        <w:pStyle w:val="a7"/>
        <w:jc w:val="center"/>
        <w:rPr>
          <w:rFonts w:ascii="Times New Roman" w:hAnsi="Times New Roman" w:cs="Times New Roman"/>
          <w:sz w:val="18"/>
          <w:szCs w:val="18"/>
        </w:rPr>
        <w:sectPr w:rsidR="007B5B77" w:rsidRPr="007B5B77" w:rsidSect="006672FB">
          <w:pgSz w:w="16838" w:h="11906" w:orient="landscape"/>
          <w:pgMar w:top="719" w:right="1134" w:bottom="851" w:left="1134" w:header="709" w:footer="709" w:gutter="0"/>
          <w:cols w:space="708"/>
          <w:docGrid w:linePitch="360"/>
        </w:sectPr>
      </w:pPr>
    </w:p>
    <w:p w:rsidR="007B5B77" w:rsidRPr="007B5B77" w:rsidRDefault="007B5B77" w:rsidP="007B5B77">
      <w:pPr>
        <w:pStyle w:val="a7"/>
        <w:jc w:val="center"/>
        <w:rPr>
          <w:rFonts w:ascii="Times New Roman" w:hAnsi="Times New Roman" w:cs="Times New Roman"/>
          <w:sz w:val="18"/>
          <w:szCs w:val="18"/>
        </w:rPr>
      </w:pPr>
      <w:r w:rsidRPr="007B5B77">
        <w:rPr>
          <w:rFonts w:ascii="Times New Roman" w:hAnsi="Times New Roman" w:cs="Times New Roman"/>
          <w:sz w:val="18"/>
          <w:szCs w:val="18"/>
        </w:rPr>
        <w:lastRenderedPageBreak/>
        <w:t>Приложение  2</w:t>
      </w:r>
    </w:p>
    <w:p w:rsidR="007B5B77" w:rsidRPr="007B5B77" w:rsidRDefault="007B5B77" w:rsidP="007B5B77">
      <w:pPr>
        <w:pStyle w:val="a7"/>
        <w:jc w:val="center"/>
        <w:rPr>
          <w:rFonts w:ascii="Times New Roman" w:hAnsi="Times New Roman" w:cs="Times New Roman"/>
          <w:sz w:val="18"/>
          <w:szCs w:val="18"/>
        </w:rPr>
      </w:pPr>
      <w:r w:rsidRPr="007B5B77">
        <w:rPr>
          <w:rFonts w:ascii="Times New Roman" w:hAnsi="Times New Roman" w:cs="Times New Roman"/>
          <w:sz w:val="18"/>
          <w:szCs w:val="18"/>
        </w:rPr>
        <w:t xml:space="preserve">к постановлению </w:t>
      </w:r>
      <w:bookmarkStart w:id="0" w:name="Par1097"/>
      <w:bookmarkEnd w:id="0"/>
      <w:r w:rsidRPr="007B5B77">
        <w:rPr>
          <w:rFonts w:ascii="Times New Roman" w:hAnsi="Times New Roman" w:cs="Times New Roman"/>
          <w:sz w:val="18"/>
          <w:szCs w:val="18"/>
        </w:rPr>
        <w:t>администрации</w:t>
      </w:r>
    </w:p>
    <w:p w:rsidR="007B5B77" w:rsidRPr="007B5B77" w:rsidRDefault="007B5B77" w:rsidP="007B5B77">
      <w:pPr>
        <w:pStyle w:val="a7"/>
        <w:jc w:val="center"/>
        <w:rPr>
          <w:rFonts w:ascii="Times New Roman" w:hAnsi="Times New Roman" w:cs="Times New Roman"/>
          <w:sz w:val="18"/>
          <w:szCs w:val="18"/>
        </w:rPr>
      </w:pPr>
      <w:r w:rsidRPr="007B5B77">
        <w:rPr>
          <w:rFonts w:ascii="Times New Roman" w:hAnsi="Times New Roman" w:cs="Times New Roman"/>
          <w:sz w:val="18"/>
          <w:szCs w:val="18"/>
        </w:rPr>
        <w:t>Подгорненского сельсовета</w:t>
      </w:r>
    </w:p>
    <w:p w:rsidR="007B5B77" w:rsidRPr="007B5B77" w:rsidRDefault="007B5B77" w:rsidP="007B5B77">
      <w:pPr>
        <w:pStyle w:val="a7"/>
        <w:jc w:val="center"/>
        <w:rPr>
          <w:rFonts w:ascii="Times New Roman" w:hAnsi="Times New Roman" w:cs="Times New Roman"/>
          <w:sz w:val="18"/>
          <w:szCs w:val="18"/>
        </w:rPr>
      </w:pPr>
      <w:r w:rsidRPr="007B5B77">
        <w:rPr>
          <w:rFonts w:ascii="Times New Roman" w:hAnsi="Times New Roman" w:cs="Times New Roman"/>
          <w:sz w:val="18"/>
          <w:szCs w:val="18"/>
        </w:rPr>
        <w:t>Подгорненского сельсовета  Мокшанского района</w:t>
      </w:r>
    </w:p>
    <w:p w:rsidR="007B5B77" w:rsidRPr="007B5B77" w:rsidRDefault="007B5B77" w:rsidP="007B5B77">
      <w:pPr>
        <w:pStyle w:val="a7"/>
        <w:jc w:val="center"/>
        <w:rPr>
          <w:rFonts w:ascii="Times New Roman" w:hAnsi="Times New Roman" w:cs="Times New Roman"/>
          <w:sz w:val="18"/>
          <w:szCs w:val="18"/>
        </w:rPr>
      </w:pPr>
      <w:r w:rsidRPr="007B5B77">
        <w:rPr>
          <w:rFonts w:ascii="Times New Roman" w:hAnsi="Times New Roman" w:cs="Times New Roman"/>
          <w:sz w:val="18"/>
          <w:szCs w:val="18"/>
        </w:rPr>
        <w:t>Пензенской области</w:t>
      </w:r>
    </w:p>
    <w:p w:rsidR="007B5B77" w:rsidRPr="007B5B77" w:rsidRDefault="007B5B77" w:rsidP="007B5B77">
      <w:pPr>
        <w:pStyle w:val="a7"/>
        <w:jc w:val="center"/>
        <w:rPr>
          <w:rFonts w:ascii="Times New Roman" w:hAnsi="Times New Roman" w:cs="Times New Roman"/>
          <w:sz w:val="18"/>
          <w:szCs w:val="18"/>
        </w:rPr>
      </w:pPr>
      <w:r w:rsidRPr="007B5B77">
        <w:rPr>
          <w:rFonts w:ascii="Times New Roman" w:hAnsi="Times New Roman" w:cs="Times New Roman"/>
          <w:sz w:val="18"/>
          <w:szCs w:val="18"/>
        </w:rPr>
        <w:t>от 01.04.2020 № 18</w:t>
      </w:r>
    </w:p>
    <w:p w:rsidR="007B5B77" w:rsidRPr="007B5B77" w:rsidRDefault="007B5B77" w:rsidP="007B5B77">
      <w:pPr>
        <w:pStyle w:val="a7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7B5B77">
        <w:rPr>
          <w:rFonts w:ascii="Times New Roman" w:hAnsi="Times New Roman" w:cs="Times New Roman"/>
          <w:b/>
          <w:bCs/>
          <w:sz w:val="18"/>
          <w:szCs w:val="18"/>
        </w:rPr>
        <w:t>Отчет о результатах реализации мероприятий</w:t>
      </w:r>
    </w:p>
    <w:p w:rsidR="007B5B77" w:rsidRPr="007B5B77" w:rsidRDefault="007B5B77" w:rsidP="007B5B77">
      <w:pPr>
        <w:pStyle w:val="a7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hyperlink r:id="rId10" w:anchor="Par38" w:history="1">
        <w:r w:rsidRPr="007B5B77">
          <w:rPr>
            <w:rStyle w:val="a8"/>
            <w:rFonts w:ascii="Times New Roman" w:hAnsi="Times New Roman"/>
            <w:b/>
            <w:bCs/>
            <w:sz w:val="18"/>
            <w:szCs w:val="18"/>
          </w:rPr>
          <w:t>Плана</w:t>
        </w:r>
      </w:hyperlink>
      <w:r w:rsidRPr="007B5B77">
        <w:rPr>
          <w:rFonts w:ascii="Times New Roman" w:hAnsi="Times New Roman" w:cs="Times New Roman"/>
          <w:b/>
          <w:bCs/>
          <w:sz w:val="18"/>
          <w:szCs w:val="18"/>
        </w:rPr>
        <w:t xml:space="preserve"> оздоровления муниципальных финансов администрации Подгорненского сельсовета  Мокшанского района Пензенской области</w:t>
      </w:r>
    </w:p>
    <w:p w:rsidR="007B5B77" w:rsidRPr="007B5B77" w:rsidRDefault="007B5B77" w:rsidP="007B5B77">
      <w:pPr>
        <w:pStyle w:val="a7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7B5B77">
        <w:rPr>
          <w:rFonts w:ascii="Times New Roman" w:hAnsi="Times New Roman" w:cs="Times New Roman"/>
          <w:b/>
          <w:bCs/>
          <w:sz w:val="18"/>
          <w:szCs w:val="18"/>
        </w:rPr>
        <w:t>на 2020 - 2024 годы</w:t>
      </w:r>
    </w:p>
    <w:p w:rsidR="007B5B77" w:rsidRPr="007B5B77" w:rsidRDefault="007B5B77" w:rsidP="007B5B77">
      <w:pPr>
        <w:pStyle w:val="a7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9"/>
        <w:gridCol w:w="212"/>
        <w:gridCol w:w="1002"/>
        <w:gridCol w:w="559"/>
        <w:gridCol w:w="624"/>
        <w:gridCol w:w="469"/>
        <w:gridCol w:w="685"/>
        <w:gridCol w:w="1020"/>
        <w:gridCol w:w="212"/>
        <w:gridCol w:w="1106"/>
        <w:gridCol w:w="538"/>
        <w:gridCol w:w="2335"/>
      </w:tblGrid>
      <w:tr w:rsidR="007B5B77" w:rsidRPr="007B5B77" w:rsidTr="00E25783">
        <w:trPr>
          <w:trHeight w:val="20"/>
        </w:trPr>
        <w:tc>
          <w:tcPr>
            <w:tcW w:w="5000" w:type="pct"/>
            <w:gridSpan w:val="1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</w:t>
            </w: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 Мероприятия, утвержденные Программой оптимизации расходов бюджета Подгорненского сельсовета  Мокшанского района на 2020–2024 годы</w:t>
            </w:r>
          </w:p>
        </w:tc>
      </w:tr>
      <w:tr w:rsidR="007B5B77" w:rsidRPr="007B5B77" w:rsidTr="00E25783">
        <w:tc>
          <w:tcPr>
            <w:tcW w:w="485" w:type="pct"/>
            <w:gridSpan w:val="2"/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743" w:type="pct"/>
            <w:gridSpan w:val="2"/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595" w:type="pct"/>
            <w:gridSpan w:val="2"/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Срок реализации</w:t>
            </w:r>
          </w:p>
        </w:tc>
        <w:tc>
          <w:tcPr>
            <w:tcW w:w="814" w:type="pct"/>
            <w:gridSpan w:val="2"/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Ожидаемый результат</w:t>
            </w:r>
            <w:r w:rsidRPr="007B5B77">
              <w:rPr>
                <w:rFonts w:ascii="Times New Roman" w:hAnsi="Times New Roman" w:cs="Times New Roman"/>
                <w:sz w:val="18"/>
                <w:szCs w:val="18"/>
              </w:rPr>
              <w:br/>
              <w:t>(тыс. руб.)</w:t>
            </w:r>
          </w:p>
        </w:tc>
        <w:tc>
          <w:tcPr>
            <w:tcW w:w="790" w:type="pct"/>
            <w:gridSpan w:val="2"/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Фактический результат</w:t>
            </w:r>
            <w:r w:rsidRPr="007B5B77">
              <w:rPr>
                <w:rFonts w:ascii="Times New Roman" w:hAnsi="Times New Roman" w:cs="Times New Roman"/>
                <w:sz w:val="18"/>
                <w:szCs w:val="18"/>
              </w:rPr>
              <w:br/>
              <w:t>(тыс. руб.)</w:t>
            </w:r>
          </w:p>
        </w:tc>
        <w:tc>
          <w:tcPr>
            <w:tcW w:w="1574" w:type="pct"/>
            <w:gridSpan w:val="2"/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Обоснование выполнения</w:t>
            </w:r>
          </w:p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 xml:space="preserve">(невыполнения) мероприятий </w:t>
            </w:r>
            <w:r w:rsidRPr="007B5B7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 подтверждающими расчетами </w:t>
            </w:r>
            <w:r w:rsidRPr="007B5B77">
              <w:rPr>
                <w:rFonts w:ascii="Times New Roman" w:hAnsi="Times New Roman" w:cs="Times New Roman"/>
                <w:sz w:val="18"/>
                <w:szCs w:val="18"/>
              </w:rPr>
              <w:br/>
              <w:t>бюджетного эффекта</w:t>
            </w:r>
          </w:p>
        </w:tc>
      </w:tr>
      <w:tr w:rsidR="007B5B77" w:rsidRPr="007B5B77" w:rsidTr="00E25783">
        <w:tc>
          <w:tcPr>
            <w:tcW w:w="485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43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95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4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90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74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7B5B77" w:rsidRPr="007B5B77" w:rsidTr="00E25783">
        <w:tc>
          <w:tcPr>
            <w:tcW w:w="485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n1</w:t>
            </w:r>
          </w:p>
        </w:tc>
        <w:tc>
          <w:tcPr>
            <w:tcW w:w="743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5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4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4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B5B77" w:rsidRPr="007B5B77" w:rsidTr="00E25783">
        <w:tc>
          <w:tcPr>
            <w:tcW w:w="485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n2</w:t>
            </w:r>
          </w:p>
        </w:tc>
        <w:tc>
          <w:tcPr>
            <w:tcW w:w="743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5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4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4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B5B77" w:rsidRPr="007B5B77" w:rsidTr="00E25783">
        <w:tc>
          <w:tcPr>
            <w:tcW w:w="485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ni</w:t>
            </w:r>
          </w:p>
        </w:tc>
        <w:tc>
          <w:tcPr>
            <w:tcW w:w="743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5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4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4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B5B77" w:rsidRPr="007B5B77" w:rsidTr="00E25783">
        <w:tc>
          <w:tcPr>
            <w:tcW w:w="1227" w:type="pct"/>
            <w:gridSpan w:val="4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ИТОГО экономия бюджетных средств</w:t>
            </w:r>
          </w:p>
        </w:tc>
        <w:tc>
          <w:tcPr>
            <w:tcW w:w="595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4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4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B5B77" w:rsidRPr="007B5B77" w:rsidTr="00E25783">
        <w:trPr>
          <w:trHeight w:val="20"/>
        </w:trPr>
        <w:tc>
          <w:tcPr>
            <w:tcW w:w="5000" w:type="pct"/>
            <w:gridSpan w:val="1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II</w:t>
            </w: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 Мероприятия по увеличению налоговых и неналоговых доходов бюджета Подгорненского сельсовета  Мокшанского района на 2020 - 2024 годы</w:t>
            </w:r>
          </w:p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7B5B77" w:rsidRPr="007B5B77" w:rsidTr="00E25783">
        <w:trPr>
          <w:trHeight w:val="1056"/>
        </w:trPr>
        <w:tc>
          <w:tcPr>
            <w:tcW w:w="393" w:type="pct"/>
            <w:vMerge w:val="restart"/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525" w:type="pct"/>
            <w:gridSpan w:val="2"/>
            <w:vMerge w:val="restart"/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Наимено-вание</w:t>
            </w:r>
            <w:proofErr w:type="gramEnd"/>
            <w:r w:rsidRPr="007B5B77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650" w:type="pct"/>
            <w:gridSpan w:val="2"/>
            <w:vMerge w:val="restart"/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Срок реализации</w:t>
            </w:r>
          </w:p>
        </w:tc>
        <w:tc>
          <w:tcPr>
            <w:tcW w:w="630" w:type="pct"/>
            <w:gridSpan w:val="2"/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Ожидаемый результат</w:t>
            </w:r>
          </w:p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(тыс. руб.)</w:t>
            </w:r>
          </w:p>
        </w:tc>
        <w:tc>
          <w:tcPr>
            <w:tcW w:w="530" w:type="pct"/>
            <w:gridSpan w:val="2"/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Фактический результат</w:t>
            </w:r>
          </w:p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(тыс. руб.)</w:t>
            </w:r>
          </w:p>
        </w:tc>
        <w:tc>
          <w:tcPr>
            <w:tcW w:w="1016" w:type="pct"/>
            <w:gridSpan w:val="2"/>
            <w:vMerge w:val="restart"/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Пояснение</w:t>
            </w:r>
            <w:r w:rsidRPr="007B5B77">
              <w:rPr>
                <w:rFonts w:ascii="Times New Roman" w:hAnsi="Times New Roman" w:cs="Times New Roman"/>
                <w:sz w:val="18"/>
                <w:szCs w:val="18"/>
              </w:rPr>
              <w:br/>
              <w:t>(в случае невыполнения ожидаемого результата)</w:t>
            </w:r>
          </w:p>
        </w:tc>
        <w:tc>
          <w:tcPr>
            <w:tcW w:w="1256" w:type="pct"/>
            <w:vMerge w:val="restart"/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 xml:space="preserve">Доля дополнительных доходов </w:t>
            </w:r>
            <w:r w:rsidRPr="007B5B77">
              <w:rPr>
                <w:rFonts w:ascii="Times New Roman" w:hAnsi="Times New Roman" w:cs="Times New Roman"/>
                <w:sz w:val="18"/>
                <w:szCs w:val="18"/>
              </w:rPr>
              <w:br/>
              <w:t>в общем объеме налоговых и неналоговых доходов консолидированного бюджетаПодгорненского сельсовета  Мокшанского района, %</w:t>
            </w:r>
          </w:p>
        </w:tc>
      </w:tr>
      <w:tr w:rsidR="007B5B77" w:rsidRPr="007B5B77" w:rsidTr="00E25783">
        <w:trPr>
          <w:trHeight w:val="278"/>
        </w:trPr>
        <w:tc>
          <w:tcPr>
            <w:tcW w:w="393" w:type="pct"/>
            <w:vMerge/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5" w:type="pct"/>
            <w:gridSpan w:val="2"/>
            <w:vMerge/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0" w:type="pct"/>
            <w:gridSpan w:val="2"/>
            <w:vMerge/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за 20__ год</w:t>
            </w:r>
          </w:p>
        </w:tc>
        <w:tc>
          <w:tcPr>
            <w:tcW w:w="530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за 20__ год</w:t>
            </w:r>
          </w:p>
        </w:tc>
        <w:tc>
          <w:tcPr>
            <w:tcW w:w="1016" w:type="pct"/>
            <w:gridSpan w:val="2"/>
            <w:vMerge/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pct"/>
            <w:vMerge/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B5B77" w:rsidRPr="007B5B77" w:rsidTr="00E25783">
        <w:trPr>
          <w:trHeight w:val="87"/>
        </w:trPr>
        <w:tc>
          <w:tcPr>
            <w:tcW w:w="393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25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50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30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30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16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56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7B5B77" w:rsidRPr="007B5B77" w:rsidTr="00E25783">
        <w:trPr>
          <w:trHeight w:val="332"/>
        </w:trPr>
        <w:tc>
          <w:tcPr>
            <w:tcW w:w="393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n1</w:t>
            </w:r>
          </w:p>
        </w:tc>
        <w:tc>
          <w:tcPr>
            <w:tcW w:w="525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0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B5B77" w:rsidRPr="007B5B77" w:rsidTr="00E25783">
        <w:trPr>
          <w:trHeight w:val="291"/>
        </w:trPr>
        <w:tc>
          <w:tcPr>
            <w:tcW w:w="393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n2</w:t>
            </w:r>
          </w:p>
        </w:tc>
        <w:tc>
          <w:tcPr>
            <w:tcW w:w="525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0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B5B77" w:rsidRPr="007B5B77" w:rsidTr="00E25783">
        <w:trPr>
          <w:trHeight w:val="361"/>
        </w:trPr>
        <w:tc>
          <w:tcPr>
            <w:tcW w:w="393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ni</w:t>
            </w:r>
          </w:p>
        </w:tc>
        <w:tc>
          <w:tcPr>
            <w:tcW w:w="525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0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B5B77" w:rsidRPr="007B5B77" w:rsidTr="00E25783">
        <w:trPr>
          <w:trHeight w:val="20"/>
        </w:trPr>
        <w:tc>
          <w:tcPr>
            <w:tcW w:w="393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Итого по разделу</w:t>
            </w:r>
          </w:p>
        </w:tc>
        <w:tc>
          <w:tcPr>
            <w:tcW w:w="525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0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альфа ожид.</w:t>
            </w:r>
          </w:p>
        </w:tc>
        <w:tc>
          <w:tcPr>
            <w:tcW w:w="530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альфа факт</w:t>
            </w:r>
          </w:p>
        </w:tc>
        <w:tc>
          <w:tcPr>
            <w:tcW w:w="1016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pc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(альфа факт / объем налоговых и неналоговых доходов консолидированного бюджетаПодгорненского сельсовета  Мокшанского района) * 100%</w:t>
            </w:r>
          </w:p>
        </w:tc>
      </w:tr>
      <w:tr w:rsidR="007B5B77" w:rsidRPr="007B5B77" w:rsidTr="00E25783">
        <w:tc>
          <w:tcPr>
            <w:tcW w:w="5000" w:type="pct"/>
            <w:gridSpan w:val="12"/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III</w:t>
            </w: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. Мероприятия по сокращению муниципального долга Подгорненского сельсовета  Мокшанского района на 2020 - 2024 годы, </w:t>
            </w: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а также мониторинг муниципального долга</w:t>
            </w:r>
          </w:p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7B5B77" w:rsidRPr="007B5B77" w:rsidTr="00E25783">
        <w:tc>
          <w:tcPr>
            <w:tcW w:w="485" w:type="pct"/>
            <w:gridSpan w:val="2"/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743" w:type="pct"/>
            <w:gridSpan w:val="2"/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595" w:type="pct"/>
            <w:gridSpan w:val="2"/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Срок реализации</w:t>
            </w:r>
          </w:p>
        </w:tc>
        <w:tc>
          <w:tcPr>
            <w:tcW w:w="814" w:type="pct"/>
            <w:gridSpan w:val="2"/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Ожидаемый результат</w:t>
            </w:r>
            <w:r w:rsidRPr="007B5B77">
              <w:rPr>
                <w:rFonts w:ascii="Times New Roman" w:hAnsi="Times New Roman" w:cs="Times New Roman"/>
                <w:sz w:val="18"/>
                <w:szCs w:val="18"/>
              </w:rPr>
              <w:br/>
              <w:t>(тыс. руб.)</w:t>
            </w:r>
          </w:p>
        </w:tc>
        <w:tc>
          <w:tcPr>
            <w:tcW w:w="790" w:type="pct"/>
            <w:gridSpan w:val="2"/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Фактический результат</w:t>
            </w:r>
            <w:r w:rsidRPr="007B5B77">
              <w:rPr>
                <w:rFonts w:ascii="Times New Roman" w:hAnsi="Times New Roman" w:cs="Times New Roman"/>
                <w:sz w:val="18"/>
                <w:szCs w:val="18"/>
              </w:rPr>
              <w:br/>
              <w:t>(тыс. руб.)</w:t>
            </w:r>
          </w:p>
        </w:tc>
        <w:tc>
          <w:tcPr>
            <w:tcW w:w="1574" w:type="pct"/>
            <w:gridSpan w:val="2"/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Обоснование достижения (недостижения) ожидаемого результата</w:t>
            </w:r>
          </w:p>
        </w:tc>
      </w:tr>
      <w:tr w:rsidR="007B5B77" w:rsidRPr="007B5B77" w:rsidTr="00E25783">
        <w:tc>
          <w:tcPr>
            <w:tcW w:w="485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43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95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4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90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74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7B5B77" w:rsidRPr="007B5B77" w:rsidTr="00E25783">
        <w:tc>
          <w:tcPr>
            <w:tcW w:w="485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n1</w:t>
            </w:r>
          </w:p>
        </w:tc>
        <w:tc>
          <w:tcPr>
            <w:tcW w:w="743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5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4" w:type="pct"/>
            <w:gridSpan w:val="2"/>
            <w:vMerge w:val="restar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4" w:type="pct"/>
            <w:gridSpan w:val="2"/>
            <w:vMerge w:val="restart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B5B77" w:rsidRPr="007B5B77" w:rsidTr="00E25783">
        <w:tc>
          <w:tcPr>
            <w:tcW w:w="485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n2</w:t>
            </w:r>
          </w:p>
        </w:tc>
        <w:tc>
          <w:tcPr>
            <w:tcW w:w="743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5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4" w:type="pct"/>
            <w:gridSpan w:val="2"/>
            <w:vMerge/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4" w:type="pct"/>
            <w:gridSpan w:val="2"/>
            <w:vMerge/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B5B77" w:rsidRPr="007B5B77" w:rsidTr="00E25783">
        <w:tc>
          <w:tcPr>
            <w:tcW w:w="485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n3</w:t>
            </w:r>
          </w:p>
        </w:tc>
        <w:tc>
          <w:tcPr>
            <w:tcW w:w="743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5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4" w:type="pct"/>
            <w:gridSpan w:val="2"/>
            <w:vMerge/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4" w:type="pct"/>
            <w:gridSpan w:val="2"/>
            <w:vMerge/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B5B77" w:rsidRPr="007B5B77" w:rsidTr="00E25783">
        <w:tc>
          <w:tcPr>
            <w:tcW w:w="485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ni</w:t>
            </w:r>
          </w:p>
        </w:tc>
        <w:tc>
          <w:tcPr>
            <w:tcW w:w="743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5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4" w:type="pct"/>
            <w:gridSpan w:val="2"/>
            <w:vMerge/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4" w:type="pct"/>
            <w:gridSpan w:val="2"/>
            <w:vMerge/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B5B77" w:rsidRPr="007B5B77" w:rsidTr="00E25783">
        <w:tc>
          <w:tcPr>
            <w:tcW w:w="1227" w:type="pct"/>
            <w:gridSpan w:val="4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ИТОГО суммарный эффект</w:t>
            </w:r>
          </w:p>
        </w:tc>
        <w:tc>
          <w:tcPr>
            <w:tcW w:w="595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4" w:type="pct"/>
            <w:gridSpan w:val="2"/>
            <w:vMerge/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4" w:type="pct"/>
            <w:gridSpan w:val="2"/>
            <w:vMerge/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B5B77" w:rsidRPr="007B5B77" w:rsidTr="00E25783">
        <w:tc>
          <w:tcPr>
            <w:tcW w:w="5000" w:type="pct"/>
            <w:gridSpan w:val="1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IV</w:t>
            </w:r>
            <w:r w:rsidRPr="007B5B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 Мероприятия по повышению эффективности организации бюджетного процесса в Подгорненского сельсовета Мокшанском районе</w:t>
            </w:r>
          </w:p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7B5B77" w:rsidRPr="007B5B77" w:rsidTr="00E25783">
        <w:tc>
          <w:tcPr>
            <w:tcW w:w="485" w:type="pct"/>
            <w:gridSpan w:val="2"/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743" w:type="pct"/>
            <w:gridSpan w:val="2"/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595" w:type="pct"/>
            <w:gridSpan w:val="2"/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Срок реализации</w:t>
            </w:r>
          </w:p>
        </w:tc>
        <w:tc>
          <w:tcPr>
            <w:tcW w:w="814" w:type="pct"/>
            <w:gridSpan w:val="2"/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Ожидаемый результат</w:t>
            </w:r>
          </w:p>
        </w:tc>
        <w:tc>
          <w:tcPr>
            <w:tcW w:w="790" w:type="pct"/>
            <w:gridSpan w:val="2"/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Фактический результат</w:t>
            </w:r>
          </w:p>
        </w:tc>
        <w:tc>
          <w:tcPr>
            <w:tcW w:w="1574" w:type="pct"/>
            <w:gridSpan w:val="2"/>
            <w:vAlign w:val="center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Обоснование достижения (недостижения) ожидаемого результата</w:t>
            </w:r>
          </w:p>
        </w:tc>
      </w:tr>
      <w:tr w:rsidR="007B5B77" w:rsidRPr="007B5B77" w:rsidTr="00E25783">
        <w:tc>
          <w:tcPr>
            <w:tcW w:w="485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43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95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4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90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74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7B5B77" w:rsidRPr="007B5B77" w:rsidTr="00E25783">
        <w:tc>
          <w:tcPr>
            <w:tcW w:w="485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n1</w:t>
            </w:r>
          </w:p>
        </w:tc>
        <w:tc>
          <w:tcPr>
            <w:tcW w:w="743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5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4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4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B5B77" w:rsidRPr="007B5B77" w:rsidTr="00E25783">
        <w:tc>
          <w:tcPr>
            <w:tcW w:w="485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n2</w:t>
            </w:r>
          </w:p>
        </w:tc>
        <w:tc>
          <w:tcPr>
            <w:tcW w:w="743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5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4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4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B5B77" w:rsidRPr="007B5B77" w:rsidTr="00E25783">
        <w:tc>
          <w:tcPr>
            <w:tcW w:w="485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n3</w:t>
            </w:r>
          </w:p>
        </w:tc>
        <w:tc>
          <w:tcPr>
            <w:tcW w:w="743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5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4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4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B5B77" w:rsidRPr="007B5B77" w:rsidTr="00E25783">
        <w:tc>
          <w:tcPr>
            <w:tcW w:w="485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B77">
              <w:rPr>
                <w:rFonts w:ascii="Times New Roman" w:hAnsi="Times New Roman" w:cs="Times New Roman"/>
                <w:sz w:val="18"/>
                <w:szCs w:val="18"/>
              </w:rPr>
              <w:t>n4</w:t>
            </w:r>
          </w:p>
        </w:tc>
        <w:tc>
          <w:tcPr>
            <w:tcW w:w="743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5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4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4" w:type="pct"/>
            <w:gridSpan w:val="2"/>
          </w:tcPr>
          <w:p w:rsidR="007B5B77" w:rsidRPr="007B5B77" w:rsidRDefault="007B5B77" w:rsidP="007B5B77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B5B77" w:rsidRDefault="007B5B77" w:rsidP="007B5B77">
      <w:pPr>
        <w:spacing w:before="120" w:line="228" w:lineRule="auto"/>
        <w:jc w:val="center"/>
        <w:outlineLvl w:val="0"/>
        <w:rPr>
          <w:b/>
          <w:bCs/>
          <w:sz w:val="24"/>
          <w:szCs w:val="24"/>
        </w:rPr>
      </w:pPr>
    </w:p>
    <w:p w:rsidR="007B5B77" w:rsidRDefault="007B5B77" w:rsidP="007B5B77">
      <w:pPr>
        <w:rPr>
          <w:sz w:val="28"/>
          <w:szCs w:val="28"/>
        </w:rPr>
      </w:pPr>
    </w:p>
    <w:p w:rsidR="007B5B77" w:rsidRDefault="007B5B77" w:rsidP="007B5B77">
      <w:pPr>
        <w:rPr>
          <w:sz w:val="28"/>
          <w:szCs w:val="28"/>
        </w:rPr>
      </w:pPr>
    </w:p>
    <w:p w:rsidR="007B5B77" w:rsidRDefault="007B5B77" w:rsidP="007B5B77"/>
    <w:p w:rsidR="007B5B77" w:rsidRDefault="007B5B77" w:rsidP="007B5B77">
      <w:pPr>
        <w:ind w:firstLine="540"/>
        <w:jc w:val="both"/>
        <w:rPr>
          <w:sz w:val="28"/>
          <w:szCs w:val="28"/>
          <w:lang w:val="en-US"/>
        </w:rPr>
      </w:pPr>
    </w:p>
    <w:p w:rsidR="007B5B77" w:rsidRPr="00A06802" w:rsidRDefault="007B5B77" w:rsidP="007B5B77">
      <w:pPr>
        <w:rPr>
          <w:szCs w:val="28"/>
        </w:rPr>
      </w:pPr>
    </w:p>
    <w:p w:rsidR="007B5B77" w:rsidRPr="007B5B77" w:rsidRDefault="007B5B77" w:rsidP="007B5B77"/>
    <w:sectPr w:rsidR="007B5B77" w:rsidRPr="007B5B77" w:rsidSect="00967477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19AD" w:rsidRDefault="001019AD" w:rsidP="00E5379D">
      <w:pPr>
        <w:spacing w:after="0" w:line="240" w:lineRule="auto"/>
      </w:pPr>
      <w:r>
        <w:separator/>
      </w:r>
    </w:p>
  </w:endnote>
  <w:endnote w:type="continuationSeparator" w:id="0">
    <w:p w:rsidR="001019AD" w:rsidRDefault="001019AD" w:rsidP="00E53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1A7" w:rsidRDefault="00C521A7">
    <w:pPr>
      <w:pStyle w:val="af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19AD" w:rsidRDefault="001019AD" w:rsidP="00E5379D">
      <w:pPr>
        <w:spacing w:after="0" w:line="240" w:lineRule="auto"/>
      </w:pPr>
      <w:r>
        <w:separator/>
      </w:r>
    </w:p>
  </w:footnote>
  <w:footnote w:type="continuationSeparator" w:id="0">
    <w:p w:rsidR="001019AD" w:rsidRDefault="001019AD" w:rsidP="00E537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57A83A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0000002"/>
    <w:multiLevelType w:val="multilevel"/>
    <w:tmpl w:val="00000002"/>
    <w:name w:val="WW8Num15"/>
    <w:lvl w:ilvl="0">
      <w:start w:val="1"/>
      <w:numFmt w:val="decimal"/>
      <w:lvlText w:val="2.%1."/>
      <w:lvlJc w:val="left"/>
      <w:pPr>
        <w:tabs>
          <w:tab w:val="num" w:pos="708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37"/>
    <w:lvl w:ilvl="0">
      <w:start w:val="1"/>
      <w:numFmt w:val="decimal"/>
      <w:lvlText w:val="1.%1."/>
      <w:lvlJc w:val="left"/>
      <w:pPr>
        <w:tabs>
          <w:tab w:val="num" w:pos="708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3">
    <w:nsid w:val="02A4757A"/>
    <w:multiLevelType w:val="multilevel"/>
    <w:tmpl w:val="144049CC"/>
    <w:lvl w:ilvl="0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  <w:sz w:val="24"/>
      </w:rPr>
    </w:lvl>
    <w:lvl w:ilvl="2">
      <w:start w:val="1"/>
      <w:numFmt w:val="upperRoman"/>
      <w:suff w:val="space"/>
      <w:lvlText w:val="Глава %3."/>
      <w:lvlJc w:val="left"/>
      <w:pPr>
        <w:ind w:left="2041" w:hanging="1474"/>
      </w:pPr>
      <w:rPr>
        <w:rFonts w:hint="default"/>
      </w:rPr>
    </w:lvl>
    <w:lvl w:ilvl="3">
      <w:start w:val="1"/>
      <w:numFmt w:val="decimal"/>
      <w:lvlRestart w:val="2"/>
      <w:suff w:val="space"/>
      <w:lvlText w:val="Статья %4."/>
      <w:lvlJc w:val="left"/>
      <w:pPr>
        <w:ind w:left="2041" w:hanging="1474"/>
      </w:pPr>
      <w:rPr>
        <w:rFonts w:hint="default"/>
      </w:rPr>
    </w:lvl>
    <w:lvl w:ilvl="4">
      <w:start w:val="1"/>
      <w:numFmt w:val="none"/>
      <w:lvlRestart w:val="0"/>
      <w:suff w:val="nothing"/>
      <w:lvlText w:val="%5"/>
      <w:lvlJc w:val="left"/>
      <w:pPr>
        <w:ind w:left="28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070"/>
        </w:tabs>
        <w:ind w:left="143" w:firstLine="567"/>
      </w:pPr>
      <w:rPr>
        <w:rFonts w:hint="default"/>
      </w:rPr>
    </w:lvl>
    <w:lvl w:ilvl="6">
      <w:start w:val="1"/>
      <w:numFmt w:val="decimal"/>
      <w:suff w:val="space"/>
      <w:lvlText w:val="%7) "/>
      <w:lvlJc w:val="left"/>
      <w:pPr>
        <w:ind w:left="851" w:firstLine="28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242"/>
        </w:tabs>
        <w:ind w:left="5242" w:hanging="708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284" w:firstLine="0"/>
      </w:pPr>
      <w:rPr>
        <w:rFonts w:hint="default"/>
      </w:rPr>
    </w:lvl>
  </w:abstractNum>
  <w:abstractNum w:abstractNumId="4">
    <w:nsid w:val="0389529B"/>
    <w:multiLevelType w:val="hybridMultilevel"/>
    <w:tmpl w:val="2EEA49E8"/>
    <w:lvl w:ilvl="0" w:tplc="24E8281C">
      <w:start w:val="18"/>
      <w:numFmt w:val="decimal"/>
      <w:lvlText w:val="%1."/>
      <w:lvlJc w:val="left"/>
      <w:pPr>
        <w:tabs>
          <w:tab w:val="num" w:pos="1204"/>
        </w:tabs>
        <w:ind w:left="1204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09E07B64"/>
    <w:multiLevelType w:val="hybridMultilevel"/>
    <w:tmpl w:val="FC68C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AB5713"/>
    <w:multiLevelType w:val="singleLevel"/>
    <w:tmpl w:val="CA163222"/>
    <w:lvl w:ilvl="0">
      <w:start w:val="1"/>
      <w:numFmt w:val="bullet"/>
      <w:pStyle w:val="3"/>
      <w:lvlText w:val=""/>
      <w:lvlJc w:val="left"/>
      <w:pPr>
        <w:tabs>
          <w:tab w:val="num" w:pos="644"/>
        </w:tabs>
        <w:ind w:left="624" w:hanging="340"/>
      </w:pPr>
      <w:rPr>
        <w:rFonts w:ascii="Symbol" w:hAnsi="Symbol" w:hint="default"/>
      </w:rPr>
    </w:lvl>
  </w:abstractNum>
  <w:abstractNum w:abstractNumId="7">
    <w:nsid w:val="1168059D"/>
    <w:multiLevelType w:val="multilevel"/>
    <w:tmpl w:val="A658F4D4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  <w:sz w:val="24"/>
      </w:rPr>
    </w:lvl>
    <w:lvl w:ilvl="2">
      <w:start w:val="1"/>
      <w:numFmt w:val="decimal"/>
      <w:suff w:val="space"/>
      <w:lvlText w:val="Глава %3."/>
      <w:lvlJc w:val="left"/>
      <w:pPr>
        <w:ind w:left="1701" w:hanging="1134"/>
      </w:pPr>
      <w:rPr>
        <w:rFonts w:hint="default"/>
        <w:b/>
        <w:i w:val="0"/>
        <w:sz w:val="28"/>
        <w:szCs w:val="28"/>
      </w:rPr>
    </w:lvl>
    <w:lvl w:ilvl="3">
      <w:start w:val="1"/>
      <w:numFmt w:val="decimal"/>
      <w:lvlRestart w:val="2"/>
      <w:suff w:val="nothing"/>
      <w:lvlText w:val="Статья %4"/>
      <w:lvlJc w:val="left"/>
      <w:pPr>
        <w:ind w:left="1701" w:hanging="1134"/>
      </w:pPr>
      <w:rPr>
        <w:rFonts w:hint="default"/>
        <w:b/>
        <w:i w:val="0"/>
        <w:sz w:val="24"/>
        <w:szCs w:val="24"/>
      </w:rPr>
    </w:lvl>
    <w:lvl w:ilvl="4">
      <w:start w:val="1"/>
      <w:numFmt w:val="none"/>
      <w:lvlRestart w:val="0"/>
      <w:suff w:val="nothing"/>
      <w:lvlText w:val="%5"/>
      <w:lvlJc w:val="left"/>
      <w:pPr>
        <w:ind w:left="28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6">
      <w:start w:val="1"/>
      <w:numFmt w:val="decimal"/>
      <w:suff w:val="space"/>
      <w:lvlText w:val="%7) "/>
      <w:lvlJc w:val="left"/>
      <w:pPr>
        <w:ind w:left="344" w:firstLine="283"/>
      </w:pPr>
      <w:rPr>
        <w:rFonts w:hint="default"/>
      </w:rPr>
    </w:lvl>
    <w:lvl w:ilvl="7">
      <w:start w:val="1"/>
      <w:numFmt w:val="russianLower"/>
      <w:pStyle w:val="4"/>
      <w:suff w:val="space"/>
      <w:lvlText w:val="%8)"/>
      <w:lvlJc w:val="left"/>
      <w:pPr>
        <w:ind w:left="567" w:firstLine="284"/>
      </w:pPr>
      <w:rPr>
        <w:rFonts w:hint="default"/>
        <w:b w:val="0"/>
        <w:i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 w:firstLine="0"/>
      </w:pPr>
      <w:rPr>
        <w:rFonts w:hint="default"/>
      </w:rPr>
    </w:lvl>
  </w:abstractNum>
  <w:abstractNum w:abstractNumId="8">
    <w:nsid w:val="12502EF9"/>
    <w:multiLevelType w:val="hybridMultilevel"/>
    <w:tmpl w:val="A93626FC"/>
    <w:lvl w:ilvl="0" w:tplc="8D4879BE">
      <w:start w:val="1"/>
      <w:numFmt w:val="bullet"/>
      <w:lvlText w:val=""/>
      <w:lvlJc w:val="left"/>
      <w:pPr>
        <w:tabs>
          <w:tab w:val="num" w:pos="1142"/>
        </w:tabs>
        <w:ind w:left="1142" w:hanging="284"/>
      </w:pPr>
      <w:rPr>
        <w:rFonts w:ascii="Symbol" w:hAnsi="Symbol" w:hint="default"/>
      </w:rPr>
    </w:lvl>
    <w:lvl w:ilvl="1" w:tplc="E562827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B3A4F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C8A3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23C28F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7F278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C7C8FD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940DD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81879F2"/>
    <w:multiLevelType w:val="hybridMultilevel"/>
    <w:tmpl w:val="AE3EEB82"/>
    <w:lvl w:ilvl="0" w:tplc="FFFFFFFF">
      <w:start w:val="3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0">
    <w:nsid w:val="1BBF14D5"/>
    <w:multiLevelType w:val="hybridMultilevel"/>
    <w:tmpl w:val="3B8CDB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CA80936"/>
    <w:multiLevelType w:val="hybridMultilevel"/>
    <w:tmpl w:val="87B6D1C4"/>
    <w:lvl w:ilvl="0" w:tplc="6C7A235A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04B0CD2"/>
    <w:multiLevelType w:val="hybridMultilevel"/>
    <w:tmpl w:val="FCBC7BA2"/>
    <w:lvl w:ilvl="0" w:tplc="FFFFFFFF">
      <w:start w:val="24"/>
      <w:numFmt w:val="decimal"/>
      <w:lvlText w:val="%1."/>
      <w:lvlJc w:val="left"/>
      <w:pPr>
        <w:tabs>
          <w:tab w:val="num" w:pos="1414"/>
        </w:tabs>
        <w:ind w:left="1414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>
    <w:nsid w:val="23A81545"/>
    <w:multiLevelType w:val="hybridMultilevel"/>
    <w:tmpl w:val="734CC62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456323E"/>
    <w:multiLevelType w:val="hybridMultilevel"/>
    <w:tmpl w:val="5746837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4C24E06"/>
    <w:multiLevelType w:val="hybridMultilevel"/>
    <w:tmpl w:val="3ADC87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98E5F50"/>
    <w:multiLevelType w:val="multilevel"/>
    <w:tmpl w:val="AE4C12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BCB4C33"/>
    <w:multiLevelType w:val="multilevel"/>
    <w:tmpl w:val="B6183A5E"/>
    <w:lvl w:ilvl="0">
      <w:start w:val="2"/>
      <w:numFmt w:val="decimal"/>
      <w:lvlText w:val="%1"/>
      <w:lvlJc w:val="left"/>
      <w:pPr>
        <w:ind w:left="555" w:hanging="555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847" w:hanging="5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956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90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84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136" w:hanging="1800"/>
      </w:pPr>
      <w:rPr>
        <w:rFonts w:cs="Times New Roman" w:hint="default"/>
      </w:rPr>
    </w:lvl>
  </w:abstractNum>
  <w:abstractNum w:abstractNumId="18">
    <w:nsid w:val="312C1A7C"/>
    <w:multiLevelType w:val="hybridMultilevel"/>
    <w:tmpl w:val="72CEE7AC"/>
    <w:lvl w:ilvl="0" w:tplc="56382AF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9">
    <w:nsid w:val="34666AC9"/>
    <w:multiLevelType w:val="singleLevel"/>
    <w:tmpl w:val="BCF49380"/>
    <w:lvl w:ilvl="0">
      <w:start w:val="2"/>
      <w:numFmt w:val="decimal"/>
      <w:lvlText w:val="%1."/>
      <w:legacy w:legacy="1" w:legacySpace="0" w:legacyIndent="321"/>
      <w:lvlJc w:val="left"/>
      <w:rPr>
        <w:rFonts w:ascii="Times New Roman" w:hAnsi="Times New Roman" w:hint="default"/>
      </w:rPr>
    </w:lvl>
  </w:abstractNum>
  <w:abstractNum w:abstractNumId="20">
    <w:nsid w:val="34DC0A73"/>
    <w:multiLevelType w:val="singleLevel"/>
    <w:tmpl w:val="2AFEAF8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1">
    <w:nsid w:val="439F7FF7"/>
    <w:multiLevelType w:val="hybridMultilevel"/>
    <w:tmpl w:val="6366D132"/>
    <w:lvl w:ilvl="0" w:tplc="90384D66">
      <w:start w:val="31"/>
      <w:numFmt w:val="decimal"/>
      <w:lvlText w:val="%1."/>
      <w:lvlJc w:val="left"/>
      <w:pPr>
        <w:tabs>
          <w:tab w:val="num" w:pos="2209"/>
        </w:tabs>
        <w:ind w:left="2209" w:hanging="15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452272EA"/>
    <w:multiLevelType w:val="hybridMultilevel"/>
    <w:tmpl w:val="45949AA6"/>
    <w:lvl w:ilvl="0" w:tplc="90384D66">
      <w:start w:val="3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>
    <w:nsid w:val="463C2246"/>
    <w:multiLevelType w:val="hybridMultilevel"/>
    <w:tmpl w:val="E3D04F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8216A1F"/>
    <w:multiLevelType w:val="hybridMultilevel"/>
    <w:tmpl w:val="2448259C"/>
    <w:lvl w:ilvl="0" w:tplc="FFFFFFFF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5" w:hanging="360"/>
      </w:pPr>
    </w:lvl>
    <w:lvl w:ilvl="2" w:tplc="FFFFFFFF" w:tentative="1">
      <w:start w:val="1"/>
      <w:numFmt w:val="lowerRoman"/>
      <w:lvlText w:val="%3."/>
      <w:lvlJc w:val="right"/>
      <w:pPr>
        <w:ind w:left="2445" w:hanging="180"/>
      </w:pPr>
    </w:lvl>
    <w:lvl w:ilvl="3" w:tplc="FFFFFFFF" w:tentative="1">
      <w:start w:val="1"/>
      <w:numFmt w:val="decimal"/>
      <w:lvlText w:val="%4."/>
      <w:lvlJc w:val="left"/>
      <w:pPr>
        <w:ind w:left="3165" w:hanging="360"/>
      </w:pPr>
    </w:lvl>
    <w:lvl w:ilvl="4" w:tplc="FFFFFFFF" w:tentative="1">
      <w:start w:val="1"/>
      <w:numFmt w:val="lowerLetter"/>
      <w:lvlText w:val="%5."/>
      <w:lvlJc w:val="left"/>
      <w:pPr>
        <w:ind w:left="3885" w:hanging="360"/>
      </w:pPr>
    </w:lvl>
    <w:lvl w:ilvl="5" w:tplc="FFFFFFFF" w:tentative="1">
      <w:start w:val="1"/>
      <w:numFmt w:val="lowerRoman"/>
      <w:lvlText w:val="%6."/>
      <w:lvlJc w:val="right"/>
      <w:pPr>
        <w:ind w:left="4605" w:hanging="180"/>
      </w:pPr>
    </w:lvl>
    <w:lvl w:ilvl="6" w:tplc="FFFFFFFF" w:tentative="1">
      <w:start w:val="1"/>
      <w:numFmt w:val="decimal"/>
      <w:lvlText w:val="%7."/>
      <w:lvlJc w:val="left"/>
      <w:pPr>
        <w:ind w:left="5325" w:hanging="360"/>
      </w:pPr>
    </w:lvl>
    <w:lvl w:ilvl="7" w:tplc="FFFFFFFF" w:tentative="1">
      <w:start w:val="1"/>
      <w:numFmt w:val="lowerLetter"/>
      <w:lvlText w:val="%8."/>
      <w:lvlJc w:val="left"/>
      <w:pPr>
        <w:ind w:left="6045" w:hanging="360"/>
      </w:pPr>
    </w:lvl>
    <w:lvl w:ilvl="8" w:tplc="FFFFFFFF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5">
    <w:nsid w:val="48AE0A78"/>
    <w:multiLevelType w:val="hybridMultilevel"/>
    <w:tmpl w:val="792278DE"/>
    <w:lvl w:ilvl="0" w:tplc="0419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4B147916"/>
    <w:multiLevelType w:val="multilevel"/>
    <w:tmpl w:val="894EE7F0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  <w:sz w:val="24"/>
      </w:rPr>
    </w:lvl>
    <w:lvl w:ilvl="2">
      <w:start w:val="1"/>
      <w:numFmt w:val="decimal"/>
      <w:suff w:val="space"/>
      <w:lvlText w:val="Глава %3."/>
      <w:lvlJc w:val="left"/>
      <w:pPr>
        <w:ind w:left="1701" w:hanging="1134"/>
      </w:pPr>
      <w:rPr>
        <w:rFonts w:hint="default"/>
        <w:b/>
        <w:i w:val="0"/>
        <w:sz w:val="28"/>
        <w:szCs w:val="28"/>
      </w:rPr>
    </w:lvl>
    <w:lvl w:ilvl="3">
      <w:start w:val="1"/>
      <w:numFmt w:val="decimal"/>
      <w:lvlRestart w:val="2"/>
      <w:suff w:val="nothing"/>
      <w:lvlText w:val="Статья %4"/>
      <w:lvlJc w:val="left"/>
      <w:pPr>
        <w:ind w:left="1854" w:hanging="1134"/>
      </w:pPr>
      <w:rPr>
        <w:rFonts w:hint="default"/>
        <w:b/>
        <w:i w:val="0"/>
        <w:sz w:val="28"/>
        <w:szCs w:val="28"/>
      </w:rPr>
    </w:lvl>
    <w:lvl w:ilvl="4">
      <w:start w:val="1"/>
      <w:numFmt w:val="none"/>
      <w:lvlRestart w:val="0"/>
      <w:suff w:val="nothing"/>
      <w:lvlText w:val="%5"/>
      <w:lvlJc w:val="left"/>
      <w:pPr>
        <w:ind w:left="28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918"/>
        </w:tabs>
        <w:ind w:left="-9" w:firstLine="567"/>
      </w:pPr>
      <w:rPr>
        <w:rFonts w:hint="default"/>
      </w:rPr>
    </w:lvl>
    <w:lvl w:ilvl="6">
      <w:start w:val="1"/>
      <w:numFmt w:val="decimal"/>
      <w:suff w:val="space"/>
      <w:lvlText w:val="%7) "/>
      <w:lvlJc w:val="left"/>
      <w:pPr>
        <w:ind w:left="257" w:firstLine="283"/>
      </w:pPr>
      <w:rPr>
        <w:rFonts w:hint="default"/>
      </w:rPr>
    </w:lvl>
    <w:lvl w:ilvl="7">
      <w:start w:val="1"/>
      <w:numFmt w:val="russianLower"/>
      <w:suff w:val="space"/>
      <w:lvlText w:val="%8)"/>
      <w:lvlJc w:val="left"/>
      <w:pPr>
        <w:ind w:left="538" w:firstLine="284"/>
      </w:pPr>
      <w:rPr>
        <w:rFonts w:hint="default"/>
        <w:b w:val="0"/>
        <w:i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 w:firstLine="0"/>
      </w:pPr>
      <w:rPr>
        <w:rFonts w:hint="default"/>
      </w:rPr>
    </w:lvl>
  </w:abstractNum>
  <w:abstractNum w:abstractNumId="27">
    <w:nsid w:val="4B7912B3"/>
    <w:multiLevelType w:val="hybridMultilevel"/>
    <w:tmpl w:val="23D4F6AA"/>
    <w:lvl w:ilvl="0" w:tplc="5628D742">
      <w:start w:val="1"/>
      <w:numFmt w:val="bullet"/>
      <w:suff w:val="space"/>
      <w:lvlText w:val="­"/>
      <w:lvlJc w:val="left"/>
      <w:pPr>
        <w:ind w:left="12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19" w:hanging="360"/>
      </w:pPr>
      <w:rPr>
        <w:rFonts w:ascii="Wingdings" w:hAnsi="Wingdings" w:hint="default"/>
      </w:rPr>
    </w:lvl>
  </w:abstractNum>
  <w:abstractNum w:abstractNumId="28">
    <w:nsid w:val="4FF10B33"/>
    <w:multiLevelType w:val="hybridMultilevel"/>
    <w:tmpl w:val="197C03A0"/>
    <w:lvl w:ilvl="0" w:tplc="FFFFFFFF">
      <w:start w:val="5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FF93CFC"/>
    <w:multiLevelType w:val="multilevel"/>
    <w:tmpl w:val="4D0070D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30">
    <w:nsid w:val="503B1D6A"/>
    <w:multiLevelType w:val="hybridMultilevel"/>
    <w:tmpl w:val="B316D390"/>
    <w:lvl w:ilvl="0" w:tplc="C4A0C8E4">
      <w:start w:val="2"/>
      <w:numFmt w:val="decimal"/>
      <w:lvlText w:val="%1."/>
      <w:lvlJc w:val="left"/>
      <w:pPr>
        <w:tabs>
          <w:tab w:val="num" w:pos="1791"/>
        </w:tabs>
        <w:ind w:left="1791" w:hanging="136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1">
    <w:nsid w:val="5313353F"/>
    <w:multiLevelType w:val="hybridMultilevel"/>
    <w:tmpl w:val="E74620EC"/>
    <w:lvl w:ilvl="0" w:tplc="FDB0E1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3B46E17"/>
    <w:multiLevelType w:val="hybridMultilevel"/>
    <w:tmpl w:val="7698394E"/>
    <w:lvl w:ilvl="0" w:tplc="FFFFFFFF">
      <w:start w:val="1"/>
      <w:numFmt w:val="upperRoman"/>
      <w:pStyle w:val="1"/>
      <w:lvlText w:val="%1."/>
      <w:lvlJc w:val="right"/>
      <w:pPr>
        <w:tabs>
          <w:tab w:val="num" w:pos="1315"/>
        </w:tabs>
        <w:ind w:left="1315" w:hanging="180"/>
      </w:pPr>
    </w:lvl>
    <w:lvl w:ilvl="1" w:tplc="FFFFFFFF">
      <w:numFmt w:val="none"/>
      <w:lvlText w:val=""/>
      <w:lvlJc w:val="left"/>
      <w:pPr>
        <w:tabs>
          <w:tab w:val="num" w:pos="-1057"/>
        </w:tabs>
        <w:ind w:left="0" w:firstLine="0"/>
      </w:pPr>
    </w:lvl>
    <w:lvl w:ilvl="2" w:tplc="FFFFFFFF">
      <w:numFmt w:val="none"/>
      <w:lvlText w:val=""/>
      <w:lvlJc w:val="left"/>
      <w:pPr>
        <w:tabs>
          <w:tab w:val="num" w:pos="-1057"/>
        </w:tabs>
        <w:ind w:left="0" w:firstLine="0"/>
      </w:pPr>
    </w:lvl>
    <w:lvl w:ilvl="3" w:tplc="FFFFFFFF">
      <w:numFmt w:val="none"/>
      <w:lvlText w:val=""/>
      <w:lvlJc w:val="left"/>
      <w:pPr>
        <w:tabs>
          <w:tab w:val="num" w:pos="-1057"/>
        </w:tabs>
        <w:ind w:left="0" w:firstLine="0"/>
      </w:pPr>
    </w:lvl>
    <w:lvl w:ilvl="4" w:tplc="FFFFFFFF">
      <w:numFmt w:val="none"/>
      <w:lvlText w:val=""/>
      <w:lvlJc w:val="left"/>
      <w:pPr>
        <w:tabs>
          <w:tab w:val="num" w:pos="-1057"/>
        </w:tabs>
        <w:ind w:left="0" w:firstLine="0"/>
      </w:pPr>
    </w:lvl>
    <w:lvl w:ilvl="5" w:tplc="FFFFFFFF">
      <w:numFmt w:val="none"/>
      <w:lvlText w:val=""/>
      <w:lvlJc w:val="left"/>
      <w:pPr>
        <w:tabs>
          <w:tab w:val="num" w:pos="-1057"/>
        </w:tabs>
        <w:ind w:left="0" w:firstLine="0"/>
      </w:pPr>
    </w:lvl>
    <w:lvl w:ilvl="6" w:tplc="FFFFFFFF">
      <w:numFmt w:val="none"/>
      <w:lvlText w:val=""/>
      <w:lvlJc w:val="left"/>
      <w:pPr>
        <w:tabs>
          <w:tab w:val="num" w:pos="-1057"/>
        </w:tabs>
        <w:ind w:left="0" w:firstLine="0"/>
      </w:pPr>
    </w:lvl>
    <w:lvl w:ilvl="7" w:tplc="FFFFFFFF">
      <w:numFmt w:val="none"/>
      <w:lvlText w:val=""/>
      <w:lvlJc w:val="left"/>
      <w:pPr>
        <w:tabs>
          <w:tab w:val="num" w:pos="-1057"/>
        </w:tabs>
        <w:ind w:left="0" w:firstLine="0"/>
      </w:pPr>
    </w:lvl>
    <w:lvl w:ilvl="8" w:tplc="FFFFFFFF">
      <w:numFmt w:val="none"/>
      <w:lvlText w:val=""/>
      <w:lvlJc w:val="left"/>
      <w:pPr>
        <w:tabs>
          <w:tab w:val="num" w:pos="-1057"/>
        </w:tabs>
        <w:ind w:left="0" w:firstLine="0"/>
      </w:pPr>
    </w:lvl>
  </w:abstractNum>
  <w:abstractNum w:abstractNumId="33">
    <w:nsid w:val="57312FA5"/>
    <w:multiLevelType w:val="hybridMultilevel"/>
    <w:tmpl w:val="2808414E"/>
    <w:lvl w:ilvl="0" w:tplc="0419000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A621D48"/>
    <w:multiLevelType w:val="hybridMultilevel"/>
    <w:tmpl w:val="3F6C85AE"/>
    <w:lvl w:ilvl="0" w:tplc="4A8686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1EA96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DCC2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2483D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54A6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2896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00B5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AEDC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1452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F5748A6"/>
    <w:multiLevelType w:val="hybridMultilevel"/>
    <w:tmpl w:val="241000D8"/>
    <w:lvl w:ilvl="0" w:tplc="B59488A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9CE7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1E92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F8AE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F410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6DAB4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EE9B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70922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0E18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18C719B"/>
    <w:multiLevelType w:val="hybridMultilevel"/>
    <w:tmpl w:val="7E5E59F6"/>
    <w:lvl w:ilvl="0" w:tplc="554E145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9346EEE" w:tentative="1">
      <w:start w:val="1"/>
      <w:numFmt w:val="lowerLetter"/>
      <w:lvlText w:val="%2."/>
      <w:lvlJc w:val="left"/>
      <w:pPr>
        <w:ind w:left="1620" w:hanging="360"/>
      </w:pPr>
    </w:lvl>
    <w:lvl w:ilvl="2" w:tplc="3940C97C" w:tentative="1">
      <w:start w:val="1"/>
      <w:numFmt w:val="lowerRoman"/>
      <w:lvlText w:val="%3."/>
      <w:lvlJc w:val="right"/>
      <w:pPr>
        <w:ind w:left="2340" w:hanging="180"/>
      </w:pPr>
    </w:lvl>
    <w:lvl w:ilvl="3" w:tplc="4C060FA6" w:tentative="1">
      <w:start w:val="1"/>
      <w:numFmt w:val="decimal"/>
      <w:lvlText w:val="%4."/>
      <w:lvlJc w:val="left"/>
      <w:pPr>
        <w:ind w:left="3060" w:hanging="360"/>
      </w:pPr>
    </w:lvl>
    <w:lvl w:ilvl="4" w:tplc="A760AE12" w:tentative="1">
      <w:start w:val="1"/>
      <w:numFmt w:val="lowerLetter"/>
      <w:lvlText w:val="%5."/>
      <w:lvlJc w:val="left"/>
      <w:pPr>
        <w:ind w:left="3780" w:hanging="360"/>
      </w:pPr>
    </w:lvl>
    <w:lvl w:ilvl="5" w:tplc="7968EB6C" w:tentative="1">
      <w:start w:val="1"/>
      <w:numFmt w:val="lowerRoman"/>
      <w:lvlText w:val="%6."/>
      <w:lvlJc w:val="right"/>
      <w:pPr>
        <w:ind w:left="4500" w:hanging="180"/>
      </w:pPr>
    </w:lvl>
    <w:lvl w:ilvl="6" w:tplc="443E5674" w:tentative="1">
      <w:start w:val="1"/>
      <w:numFmt w:val="decimal"/>
      <w:lvlText w:val="%7."/>
      <w:lvlJc w:val="left"/>
      <w:pPr>
        <w:ind w:left="5220" w:hanging="360"/>
      </w:pPr>
    </w:lvl>
    <w:lvl w:ilvl="7" w:tplc="34B8CDC2" w:tentative="1">
      <w:start w:val="1"/>
      <w:numFmt w:val="lowerLetter"/>
      <w:lvlText w:val="%8."/>
      <w:lvlJc w:val="left"/>
      <w:pPr>
        <w:ind w:left="5940" w:hanging="360"/>
      </w:pPr>
    </w:lvl>
    <w:lvl w:ilvl="8" w:tplc="3796FA70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7">
    <w:nsid w:val="6A213129"/>
    <w:multiLevelType w:val="multilevel"/>
    <w:tmpl w:val="3CD2AAF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AF91EF7"/>
    <w:multiLevelType w:val="hybridMultilevel"/>
    <w:tmpl w:val="C846A5CE"/>
    <w:lvl w:ilvl="0" w:tplc="FFFFFFFF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9">
    <w:nsid w:val="6BBF3BA5"/>
    <w:multiLevelType w:val="hybridMultilevel"/>
    <w:tmpl w:val="2230FB68"/>
    <w:lvl w:ilvl="0" w:tplc="7C509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DC8D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881B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C28D4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32BF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24203E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978D8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34EC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260303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0A248D6"/>
    <w:multiLevelType w:val="hybridMultilevel"/>
    <w:tmpl w:val="EC9008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1214924"/>
    <w:multiLevelType w:val="hybridMultilevel"/>
    <w:tmpl w:val="F66E9FBA"/>
    <w:lvl w:ilvl="0" w:tplc="CEFC12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C6A4C02"/>
    <w:multiLevelType w:val="hybridMultilevel"/>
    <w:tmpl w:val="81A06A1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7DEA4824"/>
    <w:multiLevelType w:val="multilevel"/>
    <w:tmpl w:val="9DAEA162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FFC2C2C"/>
    <w:multiLevelType w:val="hybridMultilevel"/>
    <w:tmpl w:val="B93A644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5"/>
  </w:num>
  <w:num w:numId="3">
    <w:abstractNumId w:val="40"/>
  </w:num>
  <w:num w:numId="4">
    <w:abstractNumId w:val="1"/>
  </w:num>
  <w:num w:numId="5">
    <w:abstractNumId w:val="2"/>
  </w:num>
  <w:num w:numId="6">
    <w:abstractNumId w:val="23"/>
  </w:num>
  <w:num w:numId="7">
    <w:abstractNumId w:val="31"/>
  </w:num>
  <w:num w:numId="8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6"/>
  </w:num>
  <w:num w:numId="12">
    <w:abstractNumId w:val="7"/>
  </w:num>
  <w:num w:numId="13">
    <w:abstractNumId w:val="20"/>
  </w:num>
  <w:num w:numId="14">
    <w:abstractNumId w:val="39"/>
  </w:num>
  <w:num w:numId="15">
    <w:abstractNumId w:val="24"/>
  </w:num>
  <w:num w:numId="16">
    <w:abstractNumId w:val="11"/>
  </w:num>
  <w:num w:numId="17">
    <w:abstractNumId w:val="18"/>
  </w:num>
  <w:num w:numId="18">
    <w:abstractNumId w:val="30"/>
  </w:num>
  <w:num w:numId="19">
    <w:abstractNumId w:val="9"/>
  </w:num>
  <w:num w:numId="20">
    <w:abstractNumId w:val="25"/>
  </w:num>
  <w:num w:numId="21">
    <w:abstractNumId w:val="19"/>
  </w:num>
  <w:num w:numId="22">
    <w:abstractNumId w:val="4"/>
  </w:num>
  <w:num w:numId="23">
    <w:abstractNumId w:val="12"/>
  </w:num>
  <w:num w:numId="24">
    <w:abstractNumId w:val="21"/>
  </w:num>
  <w:num w:numId="25">
    <w:abstractNumId w:val="38"/>
  </w:num>
  <w:num w:numId="26">
    <w:abstractNumId w:val="22"/>
  </w:num>
  <w:num w:numId="27">
    <w:abstractNumId w:val="34"/>
  </w:num>
  <w:num w:numId="28">
    <w:abstractNumId w:val="35"/>
  </w:num>
  <w:num w:numId="29">
    <w:abstractNumId w:val="28"/>
  </w:num>
  <w:num w:numId="30">
    <w:abstractNumId w:val="0"/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  <w:num w:numId="34">
    <w:abstractNumId w:val="14"/>
  </w:num>
  <w:num w:numId="35">
    <w:abstractNumId w:val="10"/>
  </w:num>
  <w:num w:numId="36">
    <w:abstractNumId w:val="8"/>
  </w:num>
  <w:num w:numId="37">
    <w:abstractNumId w:val="42"/>
  </w:num>
  <w:num w:numId="38">
    <w:abstractNumId w:val="5"/>
  </w:num>
  <w:num w:numId="39">
    <w:abstractNumId w:val="26"/>
  </w:num>
  <w:num w:numId="40">
    <w:abstractNumId w:val="44"/>
  </w:num>
  <w:num w:numId="41">
    <w:abstractNumId w:val="33"/>
  </w:num>
  <w:num w:numId="42">
    <w:abstractNumId w:val="43"/>
  </w:num>
  <w:num w:numId="43">
    <w:abstractNumId w:val="16"/>
  </w:num>
  <w:num w:numId="44">
    <w:abstractNumId w:val="37"/>
  </w:num>
  <w:num w:numId="45">
    <w:abstractNumId w:val="36"/>
  </w:num>
  <w:num w:numId="46">
    <w:abstractNumId w:val="29"/>
  </w:num>
  <w:num w:numId="47">
    <w:abstractNumId w:val="27"/>
  </w:num>
  <w:num w:numId="48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3771"/>
    <w:rsid w:val="00012439"/>
    <w:rsid w:val="000125EA"/>
    <w:rsid w:val="000213D0"/>
    <w:rsid w:val="00022394"/>
    <w:rsid w:val="00026DDD"/>
    <w:rsid w:val="00027777"/>
    <w:rsid w:val="00030479"/>
    <w:rsid w:val="000317B2"/>
    <w:rsid w:val="000426E8"/>
    <w:rsid w:val="000470D6"/>
    <w:rsid w:val="00052A41"/>
    <w:rsid w:val="000579CB"/>
    <w:rsid w:val="00057CF6"/>
    <w:rsid w:val="00061F66"/>
    <w:rsid w:val="000633C2"/>
    <w:rsid w:val="000642DA"/>
    <w:rsid w:val="00064DA4"/>
    <w:rsid w:val="00067DD4"/>
    <w:rsid w:val="00071526"/>
    <w:rsid w:val="000726DF"/>
    <w:rsid w:val="00073FD3"/>
    <w:rsid w:val="000753AD"/>
    <w:rsid w:val="00077B4A"/>
    <w:rsid w:val="000823CE"/>
    <w:rsid w:val="00083BAF"/>
    <w:rsid w:val="0008503F"/>
    <w:rsid w:val="000946CF"/>
    <w:rsid w:val="000971DB"/>
    <w:rsid w:val="00097761"/>
    <w:rsid w:val="000A0380"/>
    <w:rsid w:val="000A0714"/>
    <w:rsid w:val="000A083D"/>
    <w:rsid w:val="000A4A0A"/>
    <w:rsid w:val="000A57A3"/>
    <w:rsid w:val="000A638A"/>
    <w:rsid w:val="000A6E6B"/>
    <w:rsid w:val="000B06A9"/>
    <w:rsid w:val="000B38B7"/>
    <w:rsid w:val="000C2061"/>
    <w:rsid w:val="000C2DE9"/>
    <w:rsid w:val="000C53B1"/>
    <w:rsid w:val="000C72F0"/>
    <w:rsid w:val="000C75C4"/>
    <w:rsid w:val="000D7ECF"/>
    <w:rsid w:val="000E0BF9"/>
    <w:rsid w:val="000E0E17"/>
    <w:rsid w:val="000E4F98"/>
    <w:rsid w:val="000E73B9"/>
    <w:rsid w:val="000F1D45"/>
    <w:rsid w:val="000F2268"/>
    <w:rsid w:val="000F2871"/>
    <w:rsid w:val="000F29F5"/>
    <w:rsid w:val="000F4F2A"/>
    <w:rsid w:val="00100250"/>
    <w:rsid w:val="00101893"/>
    <w:rsid w:val="001018D2"/>
    <w:rsid w:val="001019AD"/>
    <w:rsid w:val="00105BAA"/>
    <w:rsid w:val="00107696"/>
    <w:rsid w:val="001104A6"/>
    <w:rsid w:val="0011263A"/>
    <w:rsid w:val="00120BC3"/>
    <w:rsid w:val="00122BF7"/>
    <w:rsid w:val="00126AD0"/>
    <w:rsid w:val="00127F12"/>
    <w:rsid w:val="00132CA5"/>
    <w:rsid w:val="00133ABD"/>
    <w:rsid w:val="001345FB"/>
    <w:rsid w:val="00136662"/>
    <w:rsid w:val="0014220E"/>
    <w:rsid w:val="00142687"/>
    <w:rsid w:val="00146CC8"/>
    <w:rsid w:val="0016216A"/>
    <w:rsid w:val="00163D95"/>
    <w:rsid w:val="00164458"/>
    <w:rsid w:val="00164EE2"/>
    <w:rsid w:val="001676C6"/>
    <w:rsid w:val="00170725"/>
    <w:rsid w:val="001724BB"/>
    <w:rsid w:val="001738B9"/>
    <w:rsid w:val="001765AA"/>
    <w:rsid w:val="001768CD"/>
    <w:rsid w:val="00177B52"/>
    <w:rsid w:val="001830A5"/>
    <w:rsid w:val="00190345"/>
    <w:rsid w:val="0019498E"/>
    <w:rsid w:val="00194CD1"/>
    <w:rsid w:val="0019569A"/>
    <w:rsid w:val="001A12DF"/>
    <w:rsid w:val="001A5355"/>
    <w:rsid w:val="001B1C02"/>
    <w:rsid w:val="001B23F2"/>
    <w:rsid w:val="001B2A77"/>
    <w:rsid w:val="001B2E00"/>
    <w:rsid w:val="001C2593"/>
    <w:rsid w:val="001C3449"/>
    <w:rsid w:val="001C7146"/>
    <w:rsid w:val="001C72AD"/>
    <w:rsid w:val="001D0E92"/>
    <w:rsid w:val="001D295A"/>
    <w:rsid w:val="001D55B6"/>
    <w:rsid w:val="001D63B3"/>
    <w:rsid w:val="001E173F"/>
    <w:rsid w:val="001E193B"/>
    <w:rsid w:val="001E6132"/>
    <w:rsid w:val="001E649A"/>
    <w:rsid w:val="001E664B"/>
    <w:rsid w:val="001F24ED"/>
    <w:rsid w:val="001F55A6"/>
    <w:rsid w:val="001F6CA3"/>
    <w:rsid w:val="0020035B"/>
    <w:rsid w:val="002010B2"/>
    <w:rsid w:val="00202C92"/>
    <w:rsid w:val="00203797"/>
    <w:rsid w:val="00206CDC"/>
    <w:rsid w:val="00211F1E"/>
    <w:rsid w:val="002130F5"/>
    <w:rsid w:val="00215B20"/>
    <w:rsid w:val="00216B89"/>
    <w:rsid w:val="00221048"/>
    <w:rsid w:val="0022134A"/>
    <w:rsid w:val="00225052"/>
    <w:rsid w:val="00225796"/>
    <w:rsid w:val="00230FF5"/>
    <w:rsid w:val="002428E1"/>
    <w:rsid w:val="0024392C"/>
    <w:rsid w:val="002443A8"/>
    <w:rsid w:val="00245AB4"/>
    <w:rsid w:val="00246D40"/>
    <w:rsid w:val="00247291"/>
    <w:rsid w:val="00247CA9"/>
    <w:rsid w:val="0025321E"/>
    <w:rsid w:val="0025358C"/>
    <w:rsid w:val="0025492C"/>
    <w:rsid w:val="00255692"/>
    <w:rsid w:val="002604AB"/>
    <w:rsid w:val="00264706"/>
    <w:rsid w:val="00267BD9"/>
    <w:rsid w:val="0027101E"/>
    <w:rsid w:val="00271957"/>
    <w:rsid w:val="00277645"/>
    <w:rsid w:val="00277DA1"/>
    <w:rsid w:val="00281EEC"/>
    <w:rsid w:val="0028553D"/>
    <w:rsid w:val="00285D9E"/>
    <w:rsid w:val="002870FC"/>
    <w:rsid w:val="00287DED"/>
    <w:rsid w:val="002932AD"/>
    <w:rsid w:val="00294C41"/>
    <w:rsid w:val="0029713C"/>
    <w:rsid w:val="00297E74"/>
    <w:rsid w:val="002A2144"/>
    <w:rsid w:val="002A3E6F"/>
    <w:rsid w:val="002A4828"/>
    <w:rsid w:val="002A6D5F"/>
    <w:rsid w:val="002B3A9C"/>
    <w:rsid w:val="002B4C61"/>
    <w:rsid w:val="002B6997"/>
    <w:rsid w:val="002B6FE7"/>
    <w:rsid w:val="002B7DBF"/>
    <w:rsid w:val="002C1147"/>
    <w:rsid w:val="002C12B4"/>
    <w:rsid w:val="002C1348"/>
    <w:rsid w:val="002D078F"/>
    <w:rsid w:val="002D36DC"/>
    <w:rsid w:val="002D5DAC"/>
    <w:rsid w:val="002D6933"/>
    <w:rsid w:val="002E1504"/>
    <w:rsid w:val="002E29BE"/>
    <w:rsid w:val="002E2BA0"/>
    <w:rsid w:val="002E495D"/>
    <w:rsid w:val="002F0485"/>
    <w:rsid w:val="002F065F"/>
    <w:rsid w:val="002F10EF"/>
    <w:rsid w:val="002F1497"/>
    <w:rsid w:val="002F670C"/>
    <w:rsid w:val="002F6929"/>
    <w:rsid w:val="00306C69"/>
    <w:rsid w:val="003077E8"/>
    <w:rsid w:val="00313BAE"/>
    <w:rsid w:val="0031781C"/>
    <w:rsid w:val="00317919"/>
    <w:rsid w:val="0032715D"/>
    <w:rsid w:val="00327DEC"/>
    <w:rsid w:val="003302F4"/>
    <w:rsid w:val="003309C4"/>
    <w:rsid w:val="003415B4"/>
    <w:rsid w:val="00343119"/>
    <w:rsid w:val="003454F8"/>
    <w:rsid w:val="00345F99"/>
    <w:rsid w:val="003508BE"/>
    <w:rsid w:val="00350C6B"/>
    <w:rsid w:val="00351E27"/>
    <w:rsid w:val="00351F05"/>
    <w:rsid w:val="00355FCE"/>
    <w:rsid w:val="0035795B"/>
    <w:rsid w:val="00357C38"/>
    <w:rsid w:val="00361589"/>
    <w:rsid w:val="003619A1"/>
    <w:rsid w:val="00361B71"/>
    <w:rsid w:val="00364CA8"/>
    <w:rsid w:val="00366230"/>
    <w:rsid w:val="003667FD"/>
    <w:rsid w:val="00370255"/>
    <w:rsid w:val="003713F7"/>
    <w:rsid w:val="00371D12"/>
    <w:rsid w:val="0037382B"/>
    <w:rsid w:val="00374AC1"/>
    <w:rsid w:val="00377363"/>
    <w:rsid w:val="00380361"/>
    <w:rsid w:val="00386B4D"/>
    <w:rsid w:val="003873A1"/>
    <w:rsid w:val="00391DD1"/>
    <w:rsid w:val="003920BA"/>
    <w:rsid w:val="0039666F"/>
    <w:rsid w:val="003978F5"/>
    <w:rsid w:val="003A0B6A"/>
    <w:rsid w:val="003A2E77"/>
    <w:rsid w:val="003A5D9A"/>
    <w:rsid w:val="003A641C"/>
    <w:rsid w:val="003A72F3"/>
    <w:rsid w:val="003B432A"/>
    <w:rsid w:val="003B4889"/>
    <w:rsid w:val="003B5D34"/>
    <w:rsid w:val="003B7FEE"/>
    <w:rsid w:val="003C206E"/>
    <w:rsid w:val="003C4CF2"/>
    <w:rsid w:val="003C5A77"/>
    <w:rsid w:val="003C6293"/>
    <w:rsid w:val="003C7FAB"/>
    <w:rsid w:val="003D08D4"/>
    <w:rsid w:val="003D13D3"/>
    <w:rsid w:val="003D3BE9"/>
    <w:rsid w:val="003D5540"/>
    <w:rsid w:val="003D7979"/>
    <w:rsid w:val="003E031B"/>
    <w:rsid w:val="003E0BFA"/>
    <w:rsid w:val="003E6B01"/>
    <w:rsid w:val="003E6E30"/>
    <w:rsid w:val="003E772B"/>
    <w:rsid w:val="003F1167"/>
    <w:rsid w:val="003F356E"/>
    <w:rsid w:val="003F5AD7"/>
    <w:rsid w:val="003F5CD4"/>
    <w:rsid w:val="003F718F"/>
    <w:rsid w:val="004036DE"/>
    <w:rsid w:val="00404B7F"/>
    <w:rsid w:val="00405D1D"/>
    <w:rsid w:val="00406BB2"/>
    <w:rsid w:val="00406F8F"/>
    <w:rsid w:val="00410E5E"/>
    <w:rsid w:val="004114A3"/>
    <w:rsid w:val="00414C71"/>
    <w:rsid w:val="00416759"/>
    <w:rsid w:val="00417CF2"/>
    <w:rsid w:val="0042496F"/>
    <w:rsid w:val="00427B65"/>
    <w:rsid w:val="00427C43"/>
    <w:rsid w:val="00427D31"/>
    <w:rsid w:val="00432CBE"/>
    <w:rsid w:val="00436FEC"/>
    <w:rsid w:val="00437199"/>
    <w:rsid w:val="00441E65"/>
    <w:rsid w:val="004446EC"/>
    <w:rsid w:val="0044726E"/>
    <w:rsid w:val="0044778F"/>
    <w:rsid w:val="004506EC"/>
    <w:rsid w:val="0045211A"/>
    <w:rsid w:val="00452841"/>
    <w:rsid w:val="00454E45"/>
    <w:rsid w:val="004555E6"/>
    <w:rsid w:val="00456AE3"/>
    <w:rsid w:val="004577FD"/>
    <w:rsid w:val="0046173B"/>
    <w:rsid w:val="00461BF2"/>
    <w:rsid w:val="00463771"/>
    <w:rsid w:val="004642BC"/>
    <w:rsid w:val="00464A6C"/>
    <w:rsid w:val="00465A83"/>
    <w:rsid w:val="004664A4"/>
    <w:rsid w:val="00480221"/>
    <w:rsid w:val="00480536"/>
    <w:rsid w:val="00481613"/>
    <w:rsid w:val="00485CAD"/>
    <w:rsid w:val="00487250"/>
    <w:rsid w:val="00487E9A"/>
    <w:rsid w:val="00492FC1"/>
    <w:rsid w:val="00495467"/>
    <w:rsid w:val="00497336"/>
    <w:rsid w:val="004A27D7"/>
    <w:rsid w:val="004A562F"/>
    <w:rsid w:val="004A7201"/>
    <w:rsid w:val="004A7C00"/>
    <w:rsid w:val="004B0BC2"/>
    <w:rsid w:val="004B2CE5"/>
    <w:rsid w:val="004B7BFB"/>
    <w:rsid w:val="004B7EB3"/>
    <w:rsid w:val="004C158B"/>
    <w:rsid w:val="004C4BF5"/>
    <w:rsid w:val="004D21AD"/>
    <w:rsid w:val="004D21C8"/>
    <w:rsid w:val="004D3A83"/>
    <w:rsid w:val="004D6C44"/>
    <w:rsid w:val="004E089F"/>
    <w:rsid w:val="004E11D6"/>
    <w:rsid w:val="004E16C7"/>
    <w:rsid w:val="004E5DDF"/>
    <w:rsid w:val="004E7D3C"/>
    <w:rsid w:val="004F04A8"/>
    <w:rsid w:val="004F4635"/>
    <w:rsid w:val="004F6653"/>
    <w:rsid w:val="005048BF"/>
    <w:rsid w:val="00506984"/>
    <w:rsid w:val="0050777F"/>
    <w:rsid w:val="00507902"/>
    <w:rsid w:val="00511B0C"/>
    <w:rsid w:val="00515331"/>
    <w:rsid w:val="00517B04"/>
    <w:rsid w:val="00520AB0"/>
    <w:rsid w:val="00520D64"/>
    <w:rsid w:val="00521E99"/>
    <w:rsid w:val="00521F19"/>
    <w:rsid w:val="005239FF"/>
    <w:rsid w:val="005256D5"/>
    <w:rsid w:val="00537361"/>
    <w:rsid w:val="00541B9C"/>
    <w:rsid w:val="00542BD4"/>
    <w:rsid w:val="00544A27"/>
    <w:rsid w:val="00545F8B"/>
    <w:rsid w:val="00547668"/>
    <w:rsid w:val="0054797E"/>
    <w:rsid w:val="0055271A"/>
    <w:rsid w:val="005546DA"/>
    <w:rsid w:val="005554BA"/>
    <w:rsid w:val="005574D6"/>
    <w:rsid w:val="00557A9D"/>
    <w:rsid w:val="00562620"/>
    <w:rsid w:val="005638E4"/>
    <w:rsid w:val="005645D4"/>
    <w:rsid w:val="005709DD"/>
    <w:rsid w:val="00571018"/>
    <w:rsid w:val="0057128D"/>
    <w:rsid w:val="00575255"/>
    <w:rsid w:val="0057549E"/>
    <w:rsid w:val="00581226"/>
    <w:rsid w:val="0058322C"/>
    <w:rsid w:val="00585904"/>
    <w:rsid w:val="00591F69"/>
    <w:rsid w:val="00595104"/>
    <w:rsid w:val="005973D0"/>
    <w:rsid w:val="005A1A86"/>
    <w:rsid w:val="005A2431"/>
    <w:rsid w:val="005A4491"/>
    <w:rsid w:val="005A58D5"/>
    <w:rsid w:val="005A7C24"/>
    <w:rsid w:val="005B1429"/>
    <w:rsid w:val="005B35FE"/>
    <w:rsid w:val="005C00C0"/>
    <w:rsid w:val="005C15B0"/>
    <w:rsid w:val="005C2CD5"/>
    <w:rsid w:val="005C5283"/>
    <w:rsid w:val="005C6114"/>
    <w:rsid w:val="005C6E67"/>
    <w:rsid w:val="005D026A"/>
    <w:rsid w:val="005D4AA6"/>
    <w:rsid w:val="005D5A6F"/>
    <w:rsid w:val="005D74A0"/>
    <w:rsid w:val="005D77DE"/>
    <w:rsid w:val="005E1B44"/>
    <w:rsid w:val="005E5650"/>
    <w:rsid w:val="005E5990"/>
    <w:rsid w:val="005E6258"/>
    <w:rsid w:val="005E7074"/>
    <w:rsid w:val="00600EF3"/>
    <w:rsid w:val="00600F38"/>
    <w:rsid w:val="00602B61"/>
    <w:rsid w:val="00611249"/>
    <w:rsid w:val="006119D6"/>
    <w:rsid w:val="006124D9"/>
    <w:rsid w:val="006153B9"/>
    <w:rsid w:val="00620B56"/>
    <w:rsid w:val="00621541"/>
    <w:rsid w:val="00626FEB"/>
    <w:rsid w:val="00627019"/>
    <w:rsid w:val="0063015A"/>
    <w:rsid w:val="006342D8"/>
    <w:rsid w:val="00634720"/>
    <w:rsid w:val="006347F4"/>
    <w:rsid w:val="006369C5"/>
    <w:rsid w:val="00636BEA"/>
    <w:rsid w:val="00637863"/>
    <w:rsid w:val="00637DF4"/>
    <w:rsid w:val="006420D1"/>
    <w:rsid w:val="00644433"/>
    <w:rsid w:val="00644C0B"/>
    <w:rsid w:val="00644DCD"/>
    <w:rsid w:val="00645B08"/>
    <w:rsid w:val="00645CF1"/>
    <w:rsid w:val="00650339"/>
    <w:rsid w:val="0065149A"/>
    <w:rsid w:val="006535AA"/>
    <w:rsid w:val="00656C09"/>
    <w:rsid w:val="006571F5"/>
    <w:rsid w:val="00662439"/>
    <w:rsid w:val="006624CB"/>
    <w:rsid w:val="006632C2"/>
    <w:rsid w:val="006703C1"/>
    <w:rsid w:val="00670EF0"/>
    <w:rsid w:val="00671209"/>
    <w:rsid w:val="00671B31"/>
    <w:rsid w:val="00671DC7"/>
    <w:rsid w:val="006720CE"/>
    <w:rsid w:val="006741B7"/>
    <w:rsid w:val="0067583D"/>
    <w:rsid w:val="006804F0"/>
    <w:rsid w:val="00680A35"/>
    <w:rsid w:val="00681093"/>
    <w:rsid w:val="00681C6B"/>
    <w:rsid w:val="006850EB"/>
    <w:rsid w:val="00693FEE"/>
    <w:rsid w:val="0069432C"/>
    <w:rsid w:val="00695564"/>
    <w:rsid w:val="006A05D0"/>
    <w:rsid w:val="006A11DA"/>
    <w:rsid w:val="006A3890"/>
    <w:rsid w:val="006A5C46"/>
    <w:rsid w:val="006A6F09"/>
    <w:rsid w:val="006B487C"/>
    <w:rsid w:val="006B702F"/>
    <w:rsid w:val="006C1003"/>
    <w:rsid w:val="006C2E77"/>
    <w:rsid w:val="006C4FFF"/>
    <w:rsid w:val="006C6403"/>
    <w:rsid w:val="006D2EA0"/>
    <w:rsid w:val="006D6D6E"/>
    <w:rsid w:val="006E0EAB"/>
    <w:rsid w:val="006E3C54"/>
    <w:rsid w:val="006E54BF"/>
    <w:rsid w:val="006E56AB"/>
    <w:rsid w:val="006F2979"/>
    <w:rsid w:val="006F3757"/>
    <w:rsid w:val="0070138E"/>
    <w:rsid w:val="00703B80"/>
    <w:rsid w:val="00706519"/>
    <w:rsid w:val="007066EF"/>
    <w:rsid w:val="00711E54"/>
    <w:rsid w:val="007125E2"/>
    <w:rsid w:val="00714AEC"/>
    <w:rsid w:val="00721EC3"/>
    <w:rsid w:val="0072341E"/>
    <w:rsid w:val="00723A71"/>
    <w:rsid w:val="0072717F"/>
    <w:rsid w:val="00734793"/>
    <w:rsid w:val="007348EE"/>
    <w:rsid w:val="0073705E"/>
    <w:rsid w:val="0073714F"/>
    <w:rsid w:val="007425A1"/>
    <w:rsid w:val="007426C8"/>
    <w:rsid w:val="007436C5"/>
    <w:rsid w:val="0074425B"/>
    <w:rsid w:val="00747744"/>
    <w:rsid w:val="0075071C"/>
    <w:rsid w:val="0075370D"/>
    <w:rsid w:val="00753A08"/>
    <w:rsid w:val="00753B6F"/>
    <w:rsid w:val="007549C0"/>
    <w:rsid w:val="007553A9"/>
    <w:rsid w:val="00755EFD"/>
    <w:rsid w:val="007622BC"/>
    <w:rsid w:val="0076383D"/>
    <w:rsid w:val="0076520D"/>
    <w:rsid w:val="0077055C"/>
    <w:rsid w:val="007723BC"/>
    <w:rsid w:val="007800DE"/>
    <w:rsid w:val="00781962"/>
    <w:rsid w:val="00781FF8"/>
    <w:rsid w:val="007830E2"/>
    <w:rsid w:val="00786D0D"/>
    <w:rsid w:val="00792DA1"/>
    <w:rsid w:val="0079418B"/>
    <w:rsid w:val="00794A5E"/>
    <w:rsid w:val="00794FA6"/>
    <w:rsid w:val="007A01C0"/>
    <w:rsid w:val="007A0B01"/>
    <w:rsid w:val="007A52D4"/>
    <w:rsid w:val="007B1E2C"/>
    <w:rsid w:val="007B2ADF"/>
    <w:rsid w:val="007B2EA8"/>
    <w:rsid w:val="007B3E66"/>
    <w:rsid w:val="007B3F3B"/>
    <w:rsid w:val="007B46B2"/>
    <w:rsid w:val="007B5AEF"/>
    <w:rsid w:val="007B5B77"/>
    <w:rsid w:val="007C45F3"/>
    <w:rsid w:val="007C554D"/>
    <w:rsid w:val="007C5882"/>
    <w:rsid w:val="007C6C62"/>
    <w:rsid w:val="007C7C34"/>
    <w:rsid w:val="007C7D4C"/>
    <w:rsid w:val="007D05A4"/>
    <w:rsid w:val="007D44AC"/>
    <w:rsid w:val="007D47C6"/>
    <w:rsid w:val="007D62A5"/>
    <w:rsid w:val="007D6361"/>
    <w:rsid w:val="007D7507"/>
    <w:rsid w:val="007E1BA4"/>
    <w:rsid w:val="007E1D71"/>
    <w:rsid w:val="007E2AD3"/>
    <w:rsid w:val="007E4291"/>
    <w:rsid w:val="007E5058"/>
    <w:rsid w:val="007E554A"/>
    <w:rsid w:val="007F3934"/>
    <w:rsid w:val="007F4EB7"/>
    <w:rsid w:val="0080093C"/>
    <w:rsid w:val="0080179C"/>
    <w:rsid w:val="0080250C"/>
    <w:rsid w:val="0080520D"/>
    <w:rsid w:val="00805514"/>
    <w:rsid w:val="008072CA"/>
    <w:rsid w:val="0080751B"/>
    <w:rsid w:val="008142A6"/>
    <w:rsid w:val="00815028"/>
    <w:rsid w:val="00816B7B"/>
    <w:rsid w:val="0081743B"/>
    <w:rsid w:val="00817E2E"/>
    <w:rsid w:val="00820756"/>
    <w:rsid w:val="0082082F"/>
    <w:rsid w:val="0082528F"/>
    <w:rsid w:val="0082705D"/>
    <w:rsid w:val="008270D8"/>
    <w:rsid w:val="00832908"/>
    <w:rsid w:val="00832965"/>
    <w:rsid w:val="0083675F"/>
    <w:rsid w:val="00836D31"/>
    <w:rsid w:val="00842DE8"/>
    <w:rsid w:val="008438DF"/>
    <w:rsid w:val="00844CDB"/>
    <w:rsid w:val="008512D9"/>
    <w:rsid w:val="0085230E"/>
    <w:rsid w:val="00852B5E"/>
    <w:rsid w:val="00854EEF"/>
    <w:rsid w:val="00860C5B"/>
    <w:rsid w:val="00860E6A"/>
    <w:rsid w:val="00862CEC"/>
    <w:rsid w:val="008635EF"/>
    <w:rsid w:val="00863DC0"/>
    <w:rsid w:val="00864259"/>
    <w:rsid w:val="008664B5"/>
    <w:rsid w:val="008720D9"/>
    <w:rsid w:val="00874147"/>
    <w:rsid w:val="0088114C"/>
    <w:rsid w:val="008844AB"/>
    <w:rsid w:val="008847D2"/>
    <w:rsid w:val="00884EDE"/>
    <w:rsid w:val="00890360"/>
    <w:rsid w:val="008949EE"/>
    <w:rsid w:val="00895349"/>
    <w:rsid w:val="00897465"/>
    <w:rsid w:val="008979DE"/>
    <w:rsid w:val="008B12DF"/>
    <w:rsid w:val="008B2590"/>
    <w:rsid w:val="008B4D61"/>
    <w:rsid w:val="008B5A6F"/>
    <w:rsid w:val="008B65CC"/>
    <w:rsid w:val="008B7D64"/>
    <w:rsid w:val="008D3F73"/>
    <w:rsid w:val="008D5907"/>
    <w:rsid w:val="008E365D"/>
    <w:rsid w:val="008E7951"/>
    <w:rsid w:val="008E79AF"/>
    <w:rsid w:val="008F03C9"/>
    <w:rsid w:val="008F12B0"/>
    <w:rsid w:val="008F14D1"/>
    <w:rsid w:val="008F4719"/>
    <w:rsid w:val="008F5002"/>
    <w:rsid w:val="008F5108"/>
    <w:rsid w:val="008F586C"/>
    <w:rsid w:val="008F5F59"/>
    <w:rsid w:val="008F6A09"/>
    <w:rsid w:val="009010B6"/>
    <w:rsid w:val="0090238E"/>
    <w:rsid w:val="0090300C"/>
    <w:rsid w:val="0090502F"/>
    <w:rsid w:val="00905AA1"/>
    <w:rsid w:val="009060A3"/>
    <w:rsid w:val="00907DFE"/>
    <w:rsid w:val="00907E5A"/>
    <w:rsid w:val="009103BF"/>
    <w:rsid w:val="00913277"/>
    <w:rsid w:val="00913D04"/>
    <w:rsid w:val="00915312"/>
    <w:rsid w:val="009168C2"/>
    <w:rsid w:val="009220F6"/>
    <w:rsid w:val="00924213"/>
    <w:rsid w:val="00924489"/>
    <w:rsid w:val="0092541B"/>
    <w:rsid w:val="00930583"/>
    <w:rsid w:val="0093091B"/>
    <w:rsid w:val="0093607E"/>
    <w:rsid w:val="00944ADF"/>
    <w:rsid w:val="00946778"/>
    <w:rsid w:val="009513A2"/>
    <w:rsid w:val="009513EB"/>
    <w:rsid w:val="009572EA"/>
    <w:rsid w:val="009615C2"/>
    <w:rsid w:val="00963619"/>
    <w:rsid w:val="009651F3"/>
    <w:rsid w:val="00965227"/>
    <w:rsid w:val="009670A3"/>
    <w:rsid w:val="00967477"/>
    <w:rsid w:val="00970BD1"/>
    <w:rsid w:val="00976C49"/>
    <w:rsid w:val="00980E92"/>
    <w:rsid w:val="00981402"/>
    <w:rsid w:val="00983499"/>
    <w:rsid w:val="00985F56"/>
    <w:rsid w:val="009867EF"/>
    <w:rsid w:val="009937CD"/>
    <w:rsid w:val="009A02B3"/>
    <w:rsid w:val="009A2258"/>
    <w:rsid w:val="009A2314"/>
    <w:rsid w:val="009A367D"/>
    <w:rsid w:val="009A3DF7"/>
    <w:rsid w:val="009B1DDF"/>
    <w:rsid w:val="009C4B93"/>
    <w:rsid w:val="009C52EF"/>
    <w:rsid w:val="009C7684"/>
    <w:rsid w:val="009D443E"/>
    <w:rsid w:val="009D4971"/>
    <w:rsid w:val="009D5459"/>
    <w:rsid w:val="009D729B"/>
    <w:rsid w:val="009E2736"/>
    <w:rsid w:val="009E353B"/>
    <w:rsid w:val="009E3E1A"/>
    <w:rsid w:val="009E3F5F"/>
    <w:rsid w:val="009E47C6"/>
    <w:rsid w:val="009E5023"/>
    <w:rsid w:val="009E588F"/>
    <w:rsid w:val="009F5DAD"/>
    <w:rsid w:val="00A01A30"/>
    <w:rsid w:val="00A02C00"/>
    <w:rsid w:val="00A03120"/>
    <w:rsid w:val="00A03812"/>
    <w:rsid w:val="00A03BE1"/>
    <w:rsid w:val="00A0453E"/>
    <w:rsid w:val="00A04A85"/>
    <w:rsid w:val="00A05A09"/>
    <w:rsid w:val="00A05DBC"/>
    <w:rsid w:val="00A061C5"/>
    <w:rsid w:val="00A074C0"/>
    <w:rsid w:val="00A07648"/>
    <w:rsid w:val="00A170F7"/>
    <w:rsid w:val="00A21647"/>
    <w:rsid w:val="00A231F9"/>
    <w:rsid w:val="00A23D5F"/>
    <w:rsid w:val="00A25C71"/>
    <w:rsid w:val="00A428DA"/>
    <w:rsid w:val="00A4317A"/>
    <w:rsid w:val="00A452BC"/>
    <w:rsid w:val="00A5271C"/>
    <w:rsid w:val="00A52CF8"/>
    <w:rsid w:val="00A5325E"/>
    <w:rsid w:val="00A5436B"/>
    <w:rsid w:val="00A54FAB"/>
    <w:rsid w:val="00A55285"/>
    <w:rsid w:val="00A55C2C"/>
    <w:rsid w:val="00A6017E"/>
    <w:rsid w:val="00A60FFD"/>
    <w:rsid w:val="00A61C78"/>
    <w:rsid w:val="00A626D4"/>
    <w:rsid w:val="00A62EF6"/>
    <w:rsid w:val="00A64A34"/>
    <w:rsid w:val="00A65AF4"/>
    <w:rsid w:val="00A660F9"/>
    <w:rsid w:val="00A66A6A"/>
    <w:rsid w:val="00A72771"/>
    <w:rsid w:val="00A740C2"/>
    <w:rsid w:val="00A764D8"/>
    <w:rsid w:val="00A76D5D"/>
    <w:rsid w:val="00A80C19"/>
    <w:rsid w:val="00A84F2A"/>
    <w:rsid w:val="00A87288"/>
    <w:rsid w:val="00AA1C61"/>
    <w:rsid w:val="00AA59A9"/>
    <w:rsid w:val="00AB3619"/>
    <w:rsid w:val="00AB3F7B"/>
    <w:rsid w:val="00AB6662"/>
    <w:rsid w:val="00AC2435"/>
    <w:rsid w:val="00AC32A0"/>
    <w:rsid w:val="00AC533D"/>
    <w:rsid w:val="00AC599F"/>
    <w:rsid w:val="00AC6CE5"/>
    <w:rsid w:val="00AC7006"/>
    <w:rsid w:val="00AC7A90"/>
    <w:rsid w:val="00AC7C0D"/>
    <w:rsid w:val="00AC7FE3"/>
    <w:rsid w:val="00AD1FA6"/>
    <w:rsid w:val="00AD52F6"/>
    <w:rsid w:val="00AD7C79"/>
    <w:rsid w:val="00AE01DF"/>
    <w:rsid w:val="00AE1D51"/>
    <w:rsid w:val="00AE1EA2"/>
    <w:rsid w:val="00AE1F5D"/>
    <w:rsid w:val="00AE29B1"/>
    <w:rsid w:val="00AE3D5E"/>
    <w:rsid w:val="00AF1484"/>
    <w:rsid w:val="00AF39CC"/>
    <w:rsid w:val="00AF4BA3"/>
    <w:rsid w:val="00B01779"/>
    <w:rsid w:val="00B03FF1"/>
    <w:rsid w:val="00B05AFB"/>
    <w:rsid w:val="00B1083B"/>
    <w:rsid w:val="00B131BC"/>
    <w:rsid w:val="00B135C8"/>
    <w:rsid w:val="00B2158E"/>
    <w:rsid w:val="00B22AAD"/>
    <w:rsid w:val="00B2372E"/>
    <w:rsid w:val="00B249F0"/>
    <w:rsid w:val="00B25658"/>
    <w:rsid w:val="00B34608"/>
    <w:rsid w:val="00B35EE4"/>
    <w:rsid w:val="00B368E4"/>
    <w:rsid w:val="00B40A6B"/>
    <w:rsid w:val="00B40B0E"/>
    <w:rsid w:val="00B42D15"/>
    <w:rsid w:val="00B45FB7"/>
    <w:rsid w:val="00B50BBF"/>
    <w:rsid w:val="00B54EEF"/>
    <w:rsid w:val="00B600C7"/>
    <w:rsid w:val="00B60784"/>
    <w:rsid w:val="00B651EF"/>
    <w:rsid w:val="00B658D3"/>
    <w:rsid w:val="00B7047A"/>
    <w:rsid w:val="00B71255"/>
    <w:rsid w:val="00B7139D"/>
    <w:rsid w:val="00B714D1"/>
    <w:rsid w:val="00B71A83"/>
    <w:rsid w:val="00B7325B"/>
    <w:rsid w:val="00B7602B"/>
    <w:rsid w:val="00B76C13"/>
    <w:rsid w:val="00B8012C"/>
    <w:rsid w:val="00B82E4C"/>
    <w:rsid w:val="00B83430"/>
    <w:rsid w:val="00B839CA"/>
    <w:rsid w:val="00B83EBE"/>
    <w:rsid w:val="00B86F2F"/>
    <w:rsid w:val="00B86F93"/>
    <w:rsid w:val="00B90669"/>
    <w:rsid w:val="00B909A9"/>
    <w:rsid w:val="00B90B8A"/>
    <w:rsid w:val="00B93248"/>
    <w:rsid w:val="00B94A8A"/>
    <w:rsid w:val="00BA04A4"/>
    <w:rsid w:val="00BA4A1C"/>
    <w:rsid w:val="00BA4EED"/>
    <w:rsid w:val="00BB1B13"/>
    <w:rsid w:val="00BB1E86"/>
    <w:rsid w:val="00BB33AE"/>
    <w:rsid w:val="00BB34C2"/>
    <w:rsid w:val="00BB5468"/>
    <w:rsid w:val="00BB5807"/>
    <w:rsid w:val="00BB7400"/>
    <w:rsid w:val="00BB77BD"/>
    <w:rsid w:val="00BC10B5"/>
    <w:rsid w:val="00BC1D8C"/>
    <w:rsid w:val="00BD0627"/>
    <w:rsid w:val="00BD153A"/>
    <w:rsid w:val="00BD20C9"/>
    <w:rsid w:val="00BD2D2B"/>
    <w:rsid w:val="00BD38D7"/>
    <w:rsid w:val="00BD3A0F"/>
    <w:rsid w:val="00BD3A74"/>
    <w:rsid w:val="00BE16E2"/>
    <w:rsid w:val="00BE6C93"/>
    <w:rsid w:val="00BE7A10"/>
    <w:rsid w:val="00BF07D2"/>
    <w:rsid w:val="00BF4DF6"/>
    <w:rsid w:val="00BF6E4F"/>
    <w:rsid w:val="00C0036E"/>
    <w:rsid w:val="00C006DE"/>
    <w:rsid w:val="00C02BF0"/>
    <w:rsid w:val="00C0695E"/>
    <w:rsid w:val="00C07BBD"/>
    <w:rsid w:val="00C1086E"/>
    <w:rsid w:val="00C123A8"/>
    <w:rsid w:val="00C135E7"/>
    <w:rsid w:val="00C158BC"/>
    <w:rsid w:val="00C15F59"/>
    <w:rsid w:val="00C16276"/>
    <w:rsid w:val="00C17FA9"/>
    <w:rsid w:val="00C21D25"/>
    <w:rsid w:val="00C23DBF"/>
    <w:rsid w:val="00C36C1C"/>
    <w:rsid w:val="00C43724"/>
    <w:rsid w:val="00C45544"/>
    <w:rsid w:val="00C46A2C"/>
    <w:rsid w:val="00C500A3"/>
    <w:rsid w:val="00C51E1D"/>
    <w:rsid w:val="00C521A7"/>
    <w:rsid w:val="00C53EB9"/>
    <w:rsid w:val="00C563FF"/>
    <w:rsid w:val="00C60774"/>
    <w:rsid w:val="00C6089C"/>
    <w:rsid w:val="00C60FBA"/>
    <w:rsid w:val="00C61ECE"/>
    <w:rsid w:val="00C65CE8"/>
    <w:rsid w:val="00C755EB"/>
    <w:rsid w:val="00C80374"/>
    <w:rsid w:val="00C8506E"/>
    <w:rsid w:val="00C86687"/>
    <w:rsid w:val="00C92668"/>
    <w:rsid w:val="00C939D4"/>
    <w:rsid w:val="00C95D67"/>
    <w:rsid w:val="00CA2AD8"/>
    <w:rsid w:val="00CA316C"/>
    <w:rsid w:val="00CA39CA"/>
    <w:rsid w:val="00CA5528"/>
    <w:rsid w:val="00CB21DA"/>
    <w:rsid w:val="00CB3933"/>
    <w:rsid w:val="00CB487F"/>
    <w:rsid w:val="00CB4E3E"/>
    <w:rsid w:val="00CB5540"/>
    <w:rsid w:val="00CC16B3"/>
    <w:rsid w:val="00CC2E76"/>
    <w:rsid w:val="00CC36B6"/>
    <w:rsid w:val="00CC4DE2"/>
    <w:rsid w:val="00CC585B"/>
    <w:rsid w:val="00CD1E12"/>
    <w:rsid w:val="00CD7DF9"/>
    <w:rsid w:val="00CE0A2A"/>
    <w:rsid w:val="00CE3D1B"/>
    <w:rsid w:val="00CE5EF6"/>
    <w:rsid w:val="00CE5FAC"/>
    <w:rsid w:val="00CE78A0"/>
    <w:rsid w:val="00CF074B"/>
    <w:rsid w:val="00CF3494"/>
    <w:rsid w:val="00CF4E56"/>
    <w:rsid w:val="00CF6280"/>
    <w:rsid w:val="00CF7A84"/>
    <w:rsid w:val="00D05769"/>
    <w:rsid w:val="00D06AEE"/>
    <w:rsid w:val="00D07C57"/>
    <w:rsid w:val="00D12CFD"/>
    <w:rsid w:val="00D15561"/>
    <w:rsid w:val="00D20937"/>
    <w:rsid w:val="00D21370"/>
    <w:rsid w:val="00D23AD7"/>
    <w:rsid w:val="00D2444A"/>
    <w:rsid w:val="00D254EF"/>
    <w:rsid w:val="00D274CE"/>
    <w:rsid w:val="00D3261B"/>
    <w:rsid w:val="00D35FCE"/>
    <w:rsid w:val="00D4386C"/>
    <w:rsid w:val="00D44051"/>
    <w:rsid w:val="00D451D8"/>
    <w:rsid w:val="00D467A3"/>
    <w:rsid w:val="00D46849"/>
    <w:rsid w:val="00D51DD1"/>
    <w:rsid w:val="00D51ED7"/>
    <w:rsid w:val="00D52A32"/>
    <w:rsid w:val="00D54F5A"/>
    <w:rsid w:val="00D55034"/>
    <w:rsid w:val="00D55AE8"/>
    <w:rsid w:val="00D56298"/>
    <w:rsid w:val="00D573CB"/>
    <w:rsid w:val="00D57795"/>
    <w:rsid w:val="00D64185"/>
    <w:rsid w:val="00D66843"/>
    <w:rsid w:val="00D702E5"/>
    <w:rsid w:val="00D70539"/>
    <w:rsid w:val="00D745AE"/>
    <w:rsid w:val="00D7584F"/>
    <w:rsid w:val="00D7649E"/>
    <w:rsid w:val="00D76987"/>
    <w:rsid w:val="00D83BCA"/>
    <w:rsid w:val="00D84E89"/>
    <w:rsid w:val="00D91600"/>
    <w:rsid w:val="00D91E42"/>
    <w:rsid w:val="00D96AAC"/>
    <w:rsid w:val="00DA6A5F"/>
    <w:rsid w:val="00DB0C10"/>
    <w:rsid w:val="00DB3B01"/>
    <w:rsid w:val="00DB4EBF"/>
    <w:rsid w:val="00DB5ED2"/>
    <w:rsid w:val="00DB63B6"/>
    <w:rsid w:val="00DB63F3"/>
    <w:rsid w:val="00DB707F"/>
    <w:rsid w:val="00DC136F"/>
    <w:rsid w:val="00DD0B03"/>
    <w:rsid w:val="00DD0ED2"/>
    <w:rsid w:val="00DD34AA"/>
    <w:rsid w:val="00DD6ECB"/>
    <w:rsid w:val="00DE15C3"/>
    <w:rsid w:val="00DE1827"/>
    <w:rsid w:val="00DE49C3"/>
    <w:rsid w:val="00DE4A07"/>
    <w:rsid w:val="00DE6823"/>
    <w:rsid w:val="00DE7DCE"/>
    <w:rsid w:val="00DF13BF"/>
    <w:rsid w:val="00DF1828"/>
    <w:rsid w:val="00DF28F2"/>
    <w:rsid w:val="00DF3DA2"/>
    <w:rsid w:val="00DF4519"/>
    <w:rsid w:val="00DF46E5"/>
    <w:rsid w:val="00DF5146"/>
    <w:rsid w:val="00DF5771"/>
    <w:rsid w:val="00E01814"/>
    <w:rsid w:val="00E029C4"/>
    <w:rsid w:val="00E0454B"/>
    <w:rsid w:val="00E077F2"/>
    <w:rsid w:val="00E10623"/>
    <w:rsid w:val="00E14F65"/>
    <w:rsid w:val="00E15A0C"/>
    <w:rsid w:val="00E16CFE"/>
    <w:rsid w:val="00E1773D"/>
    <w:rsid w:val="00E208FE"/>
    <w:rsid w:val="00E27FF5"/>
    <w:rsid w:val="00E317EC"/>
    <w:rsid w:val="00E42DAB"/>
    <w:rsid w:val="00E42FAA"/>
    <w:rsid w:val="00E473F3"/>
    <w:rsid w:val="00E50020"/>
    <w:rsid w:val="00E50486"/>
    <w:rsid w:val="00E52940"/>
    <w:rsid w:val="00E5379D"/>
    <w:rsid w:val="00E56BEE"/>
    <w:rsid w:val="00E60660"/>
    <w:rsid w:val="00E62808"/>
    <w:rsid w:val="00E63D4D"/>
    <w:rsid w:val="00E6602F"/>
    <w:rsid w:val="00E678D5"/>
    <w:rsid w:val="00E73BE4"/>
    <w:rsid w:val="00E827F0"/>
    <w:rsid w:val="00E86A1A"/>
    <w:rsid w:val="00E875E5"/>
    <w:rsid w:val="00E9133A"/>
    <w:rsid w:val="00E91EBE"/>
    <w:rsid w:val="00E928CA"/>
    <w:rsid w:val="00E931FE"/>
    <w:rsid w:val="00EA2B73"/>
    <w:rsid w:val="00EA359E"/>
    <w:rsid w:val="00EA3738"/>
    <w:rsid w:val="00EC4A7A"/>
    <w:rsid w:val="00EC571B"/>
    <w:rsid w:val="00EC60D7"/>
    <w:rsid w:val="00EC7A03"/>
    <w:rsid w:val="00ED039F"/>
    <w:rsid w:val="00ED1008"/>
    <w:rsid w:val="00ED3C88"/>
    <w:rsid w:val="00EE28C0"/>
    <w:rsid w:val="00EE2F35"/>
    <w:rsid w:val="00EF0299"/>
    <w:rsid w:val="00EF33A9"/>
    <w:rsid w:val="00F032F1"/>
    <w:rsid w:val="00F03668"/>
    <w:rsid w:val="00F0635B"/>
    <w:rsid w:val="00F06361"/>
    <w:rsid w:val="00F0662A"/>
    <w:rsid w:val="00F11AA1"/>
    <w:rsid w:val="00F11BF8"/>
    <w:rsid w:val="00F132A7"/>
    <w:rsid w:val="00F20437"/>
    <w:rsid w:val="00F21279"/>
    <w:rsid w:val="00F2432D"/>
    <w:rsid w:val="00F24551"/>
    <w:rsid w:val="00F24947"/>
    <w:rsid w:val="00F24FDD"/>
    <w:rsid w:val="00F2739D"/>
    <w:rsid w:val="00F32CB8"/>
    <w:rsid w:val="00F35F8D"/>
    <w:rsid w:val="00F406CC"/>
    <w:rsid w:val="00F414F8"/>
    <w:rsid w:val="00F418DA"/>
    <w:rsid w:val="00F41E21"/>
    <w:rsid w:val="00F42443"/>
    <w:rsid w:val="00F42878"/>
    <w:rsid w:val="00F4333F"/>
    <w:rsid w:val="00F43415"/>
    <w:rsid w:val="00F43C0E"/>
    <w:rsid w:val="00F4458D"/>
    <w:rsid w:val="00F45B19"/>
    <w:rsid w:val="00F520AE"/>
    <w:rsid w:val="00F560A2"/>
    <w:rsid w:val="00F64CD7"/>
    <w:rsid w:val="00F65B1F"/>
    <w:rsid w:val="00F714AE"/>
    <w:rsid w:val="00F71AE0"/>
    <w:rsid w:val="00F73CEB"/>
    <w:rsid w:val="00F73EE5"/>
    <w:rsid w:val="00F74354"/>
    <w:rsid w:val="00F746A8"/>
    <w:rsid w:val="00F74A55"/>
    <w:rsid w:val="00F74BB9"/>
    <w:rsid w:val="00F75745"/>
    <w:rsid w:val="00F75ECD"/>
    <w:rsid w:val="00F76C8C"/>
    <w:rsid w:val="00F83F09"/>
    <w:rsid w:val="00F86E63"/>
    <w:rsid w:val="00F86EED"/>
    <w:rsid w:val="00F9173D"/>
    <w:rsid w:val="00F91753"/>
    <w:rsid w:val="00F92FA0"/>
    <w:rsid w:val="00F940DC"/>
    <w:rsid w:val="00FA0497"/>
    <w:rsid w:val="00FA08F5"/>
    <w:rsid w:val="00FA238F"/>
    <w:rsid w:val="00FA2788"/>
    <w:rsid w:val="00FA3CFE"/>
    <w:rsid w:val="00FA4FFE"/>
    <w:rsid w:val="00FA51F4"/>
    <w:rsid w:val="00FA7AF7"/>
    <w:rsid w:val="00FA7B9A"/>
    <w:rsid w:val="00FB03CC"/>
    <w:rsid w:val="00FB0EFC"/>
    <w:rsid w:val="00FB3571"/>
    <w:rsid w:val="00FB39F5"/>
    <w:rsid w:val="00FB3E80"/>
    <w:rsid w:val="00FB41F2"/>
    <w:rsid w:val="00FB78BE"/>
    <w:rsid w:val="00FC589F"/>
    <w:rsid w:val="00FD20CB"/>
    <w:rsid w:val="00FD3DFB"/>
    <w:rsid w:val="00FD4A9B"/>
    <w:rsid w:val="00FD57C1"/>
    <w:rsid w:val="00FE07B6"/>
    <w:rsid w:val="00FE08D5"/>
    <w:rsid w:val="00FE0E38"/>
    <w:rsid w:val="00FE12B0"/>
    <w:rsid w:val="00FE1B23"/>
    <w:rsid w:val="00FE5BB1"/>
    <w:rsid w:val="00FE61B2"/>
    <w:rsid w:val="00FF2485"/>
    <w:rsid w:val="00FF4BC5"/>
    <w:rsid w:val="00FF6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771"/>
    <w:rPr>
      <w:rFonts w:ascii="Calibri" w:eastAsia="Calibri" w:hAnsi="Calibri" w:cs="Times New Roman"/>
    </w:rPr>
  </w:style>
  <w:style w:type="paragraph" w:styleId="10">
    <w:name w:val="heading 1"/>
    <w:basedOn w:val="a"/>
    <w:next w:val="a"/>
    <w:link w:val="11"/>
    <w:qFormat/>
    <w:rsid w:val="00F204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B39F5"/>
    <w:pPr>
      <w:keepNext/>
      <w:framePr w:hSpace="180" w:wrap="around" w:vAnchor="page" w:hAnchor="margin" w:y="1135"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4"/>
      <w:lang w:eastAsia="ru-RU"/>
    </w:rPr>
  </w:style>
  <w:style w:type="paragraph" w:styleId="30">
    <w:name w:val="heading 3"/>
    <w:basedOn w:val="a"/>
    <w:next w:val="a"/>
    <w:link w:val="31"/>
    <w:qFormat/>
    <w:rsid w:val="0046377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40"/>
      <w:szCs w:val="20"/>
      <w:lang w:eastAsia="ru-RU"/>
    </w:rPr>
  </w:style>
  <w:style w:type="paragraph" w:styleId="40">
    <w:name w:val="heading 4"/>
    <w:basedOn w:val="a"/>
    <w:next w:val="a"/>
    <w:link w:val="41"/>
    <w:unhideWhenUsed/>
    <w:qFormat/>
    <w:rsid w:val="00D702E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FB39F5"/>
    <w:pPr>
      <w:keepNext/>
      <w:spacing w:before="240" w:after="60" w:line="240" w:lineRule="auto"/>
      <w:ind w:right="284"/>
      <w:jc w:val="center"/>
      <w:outlineLvl w:val="4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FB39F5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FB39F5"/>
    <w:pPr>
      <w:keepNext/>
      <w:framePr w:hSpace="180" w:wrap="around" w:vAnchor="text" w:hAnchor="margin" w:xAlign="center" w:y="88"/>
      <w:widowControl w:val="0"/>
      <w:spacing w:after="0" w:line="240" w:lineRule="auto"/>
      <w:suppressOverlap/>
      <w:outlineLvl w:val="6"/>
    </w:pPr>
    <w:rPr>
      <w:rFonts w:ascii="Times New Roman" w:eastAsia="Times New Roman" w:hAnsi="Times New Roman"/>
      <w:iCs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FB39F5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paragraph" w:styleId="9">
    <w:name w:val="heading 9"/>
    <w:basedOn w:val="a"/>
    <w:next w:val="5"/>
    <w:link w:val="90"/>
    <w:qFormat/>
    <w:rsid w:val="00FB39F5"/>
    <w:pPr>
      <w:keepNext/>
      <w:keepLines/>
      <w:spacing w:after="120" w:line="240" w:lineRule="exact"/>
      <w:ind w:firstLine="4958"/>
      <w:jc w:val="right"/>
      <w:outlineLvl w:val="8"/>
    </w:pPr>
    <w:rPr>
      <w:rFonts w:ascii="Times New Roman" w:eastAsia="Times New Roman" w:hAnsi="Times New Roman"/>
      <w:b/>
      <w:i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4637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463771"/>
    <w:rPr>
      <w:rFonts w:ascii="Tahoma" w:eastAsia="Calibri" w:hAnsi="Tahoma" w:cs="Tahoma"/>
      <w:sz w:val="16"/>
      <w:szCs w:val="16"/>
    </w:rPr>
  </w:style>
  <w:style w:type="character" w:customStyle="1" w:styleId="31">
    <w:name w:val="Заголовок 3 Знак"/>
    <w:basedOn w:val="a0"/>
    <w:link w:val="30"/>
    <w:rsid w:val="00463771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title">
    <w:name w:val="title"/>
    <w:basedOn w:val="a"/>
    <w:rsid w:val="004637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rmal (Web)"/>
    <w:basedOn w:val="a"/>
    <w:rsid w:val="004637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rmal">
    <w:name w:val="ConsNormal"/>
    <w:rsid w:val="00463771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6">
    <w:name w:val="Без интервала Знак"/>
    <w:link w:val="a7"/>
    <w:locked/>
    <w:rsid w:val="00463771"/>
    <w:rPr>
      <w:rFonts w:eastAsia="Times New Roman"/>
      <w:sz w:val="20"/>
      <w:szCs w:val="20"/>
      <w:lang w:eastAsia="ru-RU"/>
    </w:rPr>
  </w:style>
  <w:style w:type="paragraph" w:styleId="a7">
    <w:name w:val="No Spacing"/>
    <w:link w:val="a6"/>
    <w:uiPriority w:val="1"/>
    <w:qFormat/>
    <w:rsid w:val="00463771"/>
    <w:pPr>
      <w:widowControl w:val="0"/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463771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63771"/>
    <w:pPr>
      <w:widowControl w:val="0"/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D702E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8">
    <w:name w:val="Hyperlink"/>
    <w:basedOn w:val="a0"/>
    <w:uiPriority w:val="99"/>
    <w:rsid w:val="00D702E5"/>
    <w:rPr>
      <w:rFonts w:cs="Times New Roman"/>
      <w:color w:val="0000FF"/>
      <w:u w:val="single"/>
    </w:rPr>
  </w:style>
  <w:style w:type="paragraph" w:styleId="a9">
    <w:name w:val="Body Text"/>
    <w:basedOn w:val="a"/>
    <w:link w:val="aa"/>
    <w:rsid w:val="00D702E5"/>
    <w:pPr>
      <w:suppressAutoHyphens/>
      <w:spacing w:after="140" w:line="288" w:lineRule="auto"/>
    </w:pPr>
    <w:rPr>
      <w:color w:val="00000A"/>
      <w:sz w:val="20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D702E5"/>
    <w:rPr>
      <w:rFonts w:ascii="Calibri" w:eastAsia="Calibri" w:hAnsi="Calibri" w:cs="Times New Roman"/>
      <w:color w:val="00000A"/>
      <w:sz w:val="20"/>
      <w:szCs w:val="20"/>
      <w:lang w:eastAsia="ar-SA"/>
    </w:rPr>
  </w:style>
  <w:style w:type="paragraph" w:customStyle="1" w:styleId="12">
    <w:name w:val="нум список 1"/>
    <w:uiPriority w:val="99"/>
    <w:rsid w:val="00D702E5"/>
    <w:pPr>
      <w:suppressAutoHyphens/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kern w:val="1"/>
      <w:sz w:val="24"/>
      <w:szCs w:val="20"/>
      <w:lang w:eastAsia="hi-IN" w:bidi="hi-IN"/>
    </w:rPr>
  </w:style>
  <w:style w:type="character" w:customStyle="1" w:styleId="hyperlink">
    <w:name w:val="hyperlink"/>
    <w:basedOn w:val="a0"/>
    <w:rsid w:val="00D702E5"/>
  </w:style>
  <w:style w:type="paragraph" w:customStyle="1" w:styleId="21">
    <w:name w:val="Основной текст (2)"/>
    <w:basedOn w:val="a"/>
    <w:link w:val="22"/>
    <w:rsid w:val="00BB77BD"/>
    <w:pPr>
      <w:widowControl w:val="0"/>
      <w:shd w:val="clear" w:color="auto" w:fill="FFFFFF"/>
      <w:suppressAutoHyphens/>
      <w:spacing w:before="780" w:after="0" w:line="480" w:lineRule="exact"/>
      <w:ind w:hanging="740"/>
      <w:jc w:val="both"/>
    </w:pPr>
    <w:rPr>
      <w:rFonts w:ascii="Times New Roman" w:hAnsi="Times New Roman"/>
      <w:sz w:val="26"/>
      <w:szCs w:val="26"/>
      <w:lang w:eastAsia="zh-CN"/>
    </w:rPr>
  </w:style>
  <w:style w:type="paragraph" w:customStyle="1" w:styleId="consplusnormal1">
    <w:name w:val="consplusnormal"/>
    <w:basedOn w:val="a"/>
    <w:rsid w:val="00BB77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ropdown-user-name">
    <w:name w:val="dropdown-user-name"/>
    <w:basedOn w:val="a0"/>
    <w:rsid w:val="00BB77BD"/>
  </w:style>
  <w:style w:type="character" w:customStyle="1" w:styleId="dropdown-user-namefirst-letter">
    <w:name w:val="dropdown-user-name__first-letter"/>
    <w:basedOn w:val="a0"/>
    <w:rsid w:val="00BB77BD"/>
  </w:style>
  <w:style w:type="character" w:customStyle="1" w:styleId="11">
    <w:name w:val="Заголовок 1 Знак"/>
    <w:basedOn w:val="a0"/>
    <w:link w:val="10"/>
    <w:rsid w:val="00F204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Title">
    <w:name w:val="ConsPlusTitle"/>
    <w:rsid w:val="00FD57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B39F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B39F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FB39F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FB39F5"/>
    <w:rPr>
      <w:rFonts w:ascii="Times New Roman" w:eastAsia="Times New Roman" w:hAnsi="Times New Roman" w:cs="Times New Roman"/>
      <w:iCs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FB39F5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FB39F5"/>
    <w:rPr>
      <w:rFonts w:ascii="Times New Roman" w:eastAsia="Times New Roman" w:hAnsi="Times New Roman" w:cs="Times New Roman"/>
      <w:b/>
      <w:i/>
      <w:sz w:val="24"/>
      <w:szCs w:val="24"/>
      <w:lang w:val="en-GB"/>
    </w:rPr>
  </w:style>
  <w:style w:type="paragraph" w:customStyle="1" w:styleId="23">
    <w:name w:val="Стиль2"/>
    <w:basedOn w:val="a"/>
    <w:rsid w:val="00FB39F5"/>
    <w:pPr>
      <w:tabs>
        <w:tab w:val="num" w:pos="5040"/>
      </w:tabs>
      <w:spacing w:before="60" w:after="0" w:line="240" w:lineRule="auto"/>
      <w:jc w:val="both"/>
      <w:outlineLvl w:val="6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b">
    <w:name w:val="Title"/>
    <w:basedOn w:val="a"/>
    <w:link w:val="ac"/>
    <w:qFormat/>
    <w:rsid w:val="00FB39F5"/>
    <w:pPr>
      <w:spacing w:after="48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FB39F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Plain Text"/>
    <w:basedOn w:val="a"/>
    <w:link w:val="ae"/>
    <w:rsid w:val="00FB39F5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FB39F5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f">
    <w:name w:val="Table Grid"/>
    <w:basedOn w:val="a1"/>
    <w:rsid w:val="00FB39F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Стиль1"/>
    <w:basedOn w:val="a"/>
    <w:qFormat/>
    <w:rsid w:val="00FB39F5"/>
    <w:pPr>
      <w:tabs>
        <w:tab w:val="num" w:pos="987"/>
      </w:tabs>
      <w:autoSpaceDE w:val="0"/>
      <w:autoSpaceDN w:val="0"/>
      <w:adjustRightInd w:val="0"/>
      <w:spacing w:before="120" w:after="0" w:line="240" w:lineRule="auto"/>
      <w:ind w:left="60" w:firstLine="567"/>
      <w:jc w:val="both"/>
      <w:outlineLvl w:val="5"/>
    </w:pPr>
    <w:rPr>
      <w:rFonts w:ascii="Times New Roman" w:eastAsia="Times New Roman" w:hAnsi="Times New Roman" w:cs="Arial"/>
      <w:sz w:val="24"/>
      <w:szCs w:val="18"/>
      <w:lang w:eastAsia="ru-RU"/>
    </w:rPr>
  </w:style>
  <w:style w:type="paragraph" w:customStyle="1" w:styleId="ConsNonformat">
    <w:name w:val="ConsNonformat"/>
    <w:rsid w:val="00FB39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Cell">
    <w:name w:val="ConsCell"/>
    <w:rsid w:val="00FB39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styleId="24">
    <w:name w:val="Body Text 2"/>
    <w:basedOn w:val="a"/>
    <w:link w:val="25"/>
    <w:unhideWhenUsed/>
    <w:rsid w:val="00FB39F5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rsid w:val="00FB39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 Знак Знак1 Знак Знак Знак Знак"/>
    <w:basedOn w:val="a"/>
    <w:rsid w:val="00FB39F5"/>
    <w:pPr>
      <w:widowControl w:val="0"/>
      <w:numPr>
        <w:numId w:val="8"/>
      </w:numPr>
      <w:adjustRightInd w:val="0"/>
      <w:spacing w:after="160" w:line="240" w:lineRule="exact"/>
      <w:jc w:val="center"/>
    </w:pPr>
    <w:rPr>
      <w:rFonts w:ascii="Times New Roman" w:eastAsia="Times New Roman" w:hAnsi="Times New Roman"/>
      <w:b/>
      <w:i/>
      <w:sz w:val="28"/>
      <w:szCs w:val="20"/>
      <w:lang w:val="en-GB"/>
    </w:rPr>
  </w:style>
  <w:style w:type="character" w:customStyle="1" w:styleId="af0">
    <w:name w:val="Цветовое выделение"/>
    <w:rsid w:val="00FB39F5"/>
    <w:rPr>
      <w:b/>
      <w:bCs/>
      <w:color w:val="000080"/>
      <w:sz w:val="20"/>
      <w:szCs w:val="20"/>
    </w:rPr>
  </w:style>
  <w:style w:type="paragraph" w:customStyle="1" w:styleId="af1">
    <w:name w:val="Заголовок статьи"/>
    <w:basedOn w:val="a"/>
    <w:next w:val="a"/>
    <w:rsid w:val="00FB39F5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2">
    <w:name w:val="Комментарий"/>
    <w:basedOn w:val="a"/>
    <w:next w:val="a"/>
    <w:rsid w:val="00FB39F5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0"/>
      <w:szCs w:val="20"/>
      <w:lang w:eastAsia="ru-RU"/>
    </w:rPr>
  </w:style>
  <w:style w:type="paragraph" w:styleId="af3">
    <w:name w:val="Body Text Indent"/>
    <w:basedOn w:val="a"/>
    <w:link w:val="af4"/>
    <w:rsid w:val="00FB39F5"/>
    <w:pPr>
      <w:widowControl w:val="0"/>
      <w:spacing w:after="0" w:line="240" w:lineRule="auto"/>
      <w:ind w:firstLine="708"/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FB39F5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3">
    <w:name w:val="Стиль3"/>
    <w:basedOn w:val="a"/>
    <w:rsid w:val="00FB39F5"/>
    <w:pPr>
      <w:numPr>
        <w:numId w:val="11"/>
      </w:numPr>
      <w:tabs>
        <w:tab w:val="clear" w:pos="644"/>
        <w:tab w:val="num" w:pos="567"/>
      </w:tabs>
      <w:spacing w:after="0" w:line="240" w:lineRule="auto"/>
      <w:ind w:left="567" w:hanging="39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4">
    <w:name w:val="Стиль4"/>
    <w:basedOn w:val="a"/>
    <w:rsid w:val="00FB39F5"/>
    <w:pPr>
      <w:numPr>
        <w:ilvl w:val="7"/>
        <w:numId w:val="12"/>
      </w:num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numbering" w:customStyle="1" w:styleId="14">
    <w:name w:val="Нет списка1"/>
    <w:next w:val="a2"/>
    <w:uiPriority w:val="99"/>
    <w:semiHidden/>
    <w:rsid w:val="00FB39F5"/>
  </w:style>
  <w:style w:type="character" w:styleId="af5">
    <w:name w:val="FollowedHyperlink"/>
    <w:basedOn w:val="a0"/>
    <w:uiPriority w:val="99"/>
    <w:rsid w:val="00FB39F5"/>
    <w:rPr>
      <w:b/>
      <w:i/>
      <w:color w:val="800080"/>
      <w:sz w:val="28"/>
      <w:u w:val="single"/>
      <w:lang w:val="en-GB" w:eastAsia="en-US" w:bidi="ar-SA"/>
    </w:rPr>
  </w:style>
  <w:style w:type="paragraph" w:customStyle="1" w:styleId="xl25">
    <w:name w:val="xl25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6">
    <w:name w:val="xl26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7">
    <w:name w:val="xl27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28">
    <w:name w:val="xl28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29">
    <w:name w:val="xl29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0">
    <w:name w:val="xl30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1">
    <w:name w:val="xl31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32">
    <w:name w:val="xl32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33">
    <w:name w:val="xl33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34">
    <w:name w:val="xl34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35">
    <w:name w:val="xl35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36">
    <w:name w:val="xl36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37">
    <w:name w:val="xl37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38">
    <w:name w:val="xl38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39">
    <w:name w:val="xl39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40">
    <w:name w:val="xl40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41">
    <w:name w:val="xl41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42">
    <w:name w:val="xl42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lang w:eastAsia="ru-RU"/>
    </w:rPr>
  </w:style>
  <w:style w:type="paragraph" w:customStyle="1" w:styleId="xl43">
    <w:name w:val="xl43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45">
    <w:name w:val="xl45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lang w:eastAsia="ru-RU"/>
    </w:rPr>
  </w:style>
  <w:style w:type="paragraph" w:customStyle="1" w:styleId="xl46">
    <w:name w:val="xl46"/>
    <w:basedOn w:val="a"/>
    <w:rsid w:val="00FB39F5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47">
    <w:name w:val="xl47"/>
    <w:basedOn w:val="a"/>
    <w:rsid w:val="00FB39F5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8">
    <w:name w:val="xl48"/>
    <w:basedOn w:val="a"/>
    <w:rsid w:val="00FB39F5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ru-RU"/>
    </w:rPr>
  </w:style>
  <w:style w:type="paragraph" w:customStyle="1" w:styleId="xl49">
    <w:name w:val="xl49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0">
    <w:name w:val="xl50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51">
    <w:name w:val="xl51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i/>
      <w:iCs/>
      <w:sz w:val="18"/>
      <w:szCs w:val="18"/>
      <w:lang w:eastAsia="ru-RU"/>
    </w:rPr>
  </w:style>
  <w:style w:type="paragraph" w:customStyle="1" w:styleId="xl52">
    <w:name w:val="xl52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53">
    <w:name w:val="xl53"/>
    <w:basedOn w:val="a"/>
    <w:rsid w:val="00FB39F5"/>
    <w:pP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54">
    <w:name w:val="xl54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5">
    <w:name w:val="xl55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56">
    <w:name w:val="xl56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7">
    <w:name w:val="xl57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8">
    <w:name w:val="xl58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59">
    <w:name w:val="xl59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0">
    <w:name w:val="xl60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1">
    <w:name w:val="xl61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2">
    <w:name w:val="xl62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3">
    <w:name w:val="xl63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65">
    <w:name w:val="xl65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67">
    <w:name w:val="xl67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FB39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FB39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4">
    <w:name w:val="xl74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75">
    <w:name w:val="xl75"/>
    <w:basedOn w:val="a"/>
    <w:rsid w:val="00FB39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FB39F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FB39F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FB39F5"/>
    <w:pP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lang w:eastAsia="ru-RU"/>
    </w:rPr>
  </w:style>
  <w:style w:type="paragraph" w:customStyle="1" w:styleId="xl79">
    <w:name w:val="xl79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80">
    <w:name w:val="xl80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81">
    <w:name w:val="xl81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82">
    <w:name w:val="xl82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lang w:eastAsia="ru-RU"/>
    </w:rPr>
  </w:style>
  <w:style w:type="paragraph" w:customStyle="1" w:styleId="xl86">
    <w:name w:val="xl86"/>
    <w:basedOn w:val="a"/>
    <w:rsid w:val="00FB39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FB39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91">
    <w:name w:val="xl91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rsid w:val="00FB39F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rsid w:val="00FB39F5"/>
    <w:pP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b/>
      <w:bCs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FB39F5"/>
    <w:rPr>
      <w:rFonts w:ascii="Arial" w:eastAsia="Times New Roman" w:hAnsi="Arial" w:cs="Times New Roman"/>
      <w:sz w:val="20"/>
      <w:szCs w:val="20"/>
      <w:lang w:eastAsia="ru-RU"/>
    </w:rPr>
  </w:style>
  <w:style w:type="paragraph" w:styleId="af6">
    <w:name w:val="header"/>
    <w:basedOn w:val="a"/>
    <w:link w:val="af7"/>
    <w:rsid w:val="00FB39F5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FB39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uiPriority w:val="99"/>
    <w:rsid w:val="00FB39F5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uiPriority w:val="99"/>
    <w:rsid w:val="00FB39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caption"/>
    <w:basedOn w:val="a"/>
    <w:next w:val="a"/>
    <w:qFormat/>
    <w:rsid w:val="00FB39F5"/>
    <w:pPr>
      <w:spacing w:after="0" w:line="240" w:lineRule="auto"/>
      <w:jc w:val="center"/>
    </w:pPr>
    <w:rPr>
      <w:rFonts w:ascii="Times New Roman" w:eastAsia="Times New Roman" w:hAnsi="Times New Roman"/>
      <w:b/>
      <w:sz w:val="40"/>
      <w:szCs w:val="20"/>
      <w:lang w:eastAsia="ru-RU"/>
    </w:rPr>
  </w:style>
  <w:style w:type="character" w:styleId="afb">
    <w:name w:val="page number"/>
    <w:basedOn w:val="a0"/>
    <w:rsid w:val="00FB39F5"/>
    <w:rPr>
      <w:b/>
      <w:i/>
      <w:sz w:val="28"/>
      <w:lang w:val="en-GB" w:eastAsia="en-US" w:bidi="ar-SA"/>
    </w:rPr>
  </w:style>
  <w:style w:type="paragraph" w:styleId="afc">
    <w:name w:val="footnote text"/>
    <w:basedOn w:val="a"/>
    <w:link w:val="afd"/>
    <w:rsid w:val="00FB39F5"/>
    <w:pPr>
      <w:widowControl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d">
    <w:name w:val="Текст сноски Знак"/>
    <w:basedOn w:val="a0"/>
    <w:link w:val="afc"/>
    <w:rsid w:val="00FB39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2">
    <w:name w:val="Body Text 3"/>
    <w:basedOn w:val="a"/>
    <w:link w:val="33"/>
    <w:rsid w:val="00FB39F5"/>
    <w:pPr>
      <w:tabs>
        <w:tab w:val="left" w:pos="5720"/>
        <w:tab w:val="left" w:pos="12630"/>
        <w:tab w:val="right" w:pos="16177"/>
      </w:tabs>
      <w:snapToGrid w:val="0"/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3">
    <w:name w:val="Основной текст 3 Знак"/>
    <w:basedOn w:val="a0"/>
    <w:link w:val="32"/>
    <w:rsid w:val="00FB39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6">
    <w:name w:val="Body Text Indent 2"/>
    <w:basedOn w:val="a"/>
    <w:link w:val="27"/>
    <w:rsid w:val="00FB39F5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7">
    <w:name w:val="Основной текст с отступом 2 Знак"/>
    <w:basedOn w:val="a0"/>
    <w:link w:val="26"/>
    <w:rsid w:val="00FB39F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e">
    <w:name w:val="Знак Знак"/>
    <w:rsid w:val="00FB39F5"/>
    <w:rPr>
      <w:b/>
      <w:i/>
      <w:sz w:val="24"/>
      <w:lang w:val="ru-RU" w:eastAsia="ru-RU" w:bidi="ar-SA"/>
    </w:rPr>
  </w:style>
  <w:style w:type="paragraph" w:styleId="aff">
    <w:name w:val="annotation text"/>
    <w:basedOn w:val="a"/>
    <w:link w:val="aff0"/>
    <w:rsid w:val="00FB39F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0">
    <w:name w:val="Текст примечания Знак"/>
    <w:basedOn w:val="a0"/>
    <w:link w:val="aff"/>
    <w:rsid w:val="00FB39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97">
    <w:name w:val="xl97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00">
    <w:name w:val="xl100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01">
    <w:name w:val="xl101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2">
    <w:name w:val="xl102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105">
    <w:name w:val="xl105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107">
    <w:name w:val="xl107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108">
    <w:name w:val="xl108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FB39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110">
    <w:name w:val="xl110"/>
    <w:basedOn w:val="a"/>
    <w:rsid w:val="00FB39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12">
    <w:name w:val="xl112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3">
    <w:name w:val="xl113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14">
    <w:name w:val="xl114"/>
    <w:basedOn w:val="a"/>
    <w:rsid w:val="00FB39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B39F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"/>
    <w:rsid w:val="00FB39F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rsid w:val="00FB39F5"/>
    <w:pP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lang w:eastAsia="ru-RU"/>
    </w:rPr>
  </w:style>
  <w:style w:type="paragraph" w:customStyle="1" w:styleId="xl118">
    <w:name w:val="xl118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119">
    <w:name w:val="xl119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20">
    <w:name w:val="xl120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lang w:eastAsia="ru-RU"/>
    </w:rPr>
  </w:style>
  <w:style w:type="paragraph" w:customStyle="1" w:styleId="xl124">
    <w:name w:val="xl124"/>
    <w:basedOn w:val="a"/>
    <w:rsid w:val="00FB39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FB39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26">
    <w:name w:val="xl126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8">
    <w:name w:val="xl128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29">
    <w:name w:val="xl129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0">
    <w:name w:val="xl130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1">
    <w:name w:val="xl131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FB39F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3">
    <w:name w:val="xl133"/>
    <w:basedOn w:val="a"/>
    <w:rsid w:val="00FB39F5"/>
    <w:pP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b/>
      <w:bCs/>
      <w:lang w:eastAsia="ru-RU"/>
    </w:rPr>
  </w:style>
  <w:style w:type="paragraph" w:customStyle="1" w:styleId="aff1">
    <w:name w:val="Знак"/>
    <w:basedOn w:val="a"/>
    <w:rsid w:val="00FB39F5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rFonts w:ascii="Times New Roman" w:eastAsia="Times New Roman" w:hAnsi="Times New Roman"/>
      <w:b/>
      <w:bCs/>
      <w:i/>
      <w:iCs/>
      <w:sz w:val="28"/>
      <w:szCs w:val="28"/>
      <w:lang w:val="en-GB"/>
    </w:rPr>
  </w:style>
  <w:style w:type="paragraph" w:styleId="aff2">
    <w:name w:val="annotation subject"/>
    <w:basedOn w:val="aff"/>
    <w:next w:val="aff"/>
    <w:link w:val="aff3"/>
    <w:rsid w:val="00FB39F5"/>
    <w:rPr>
      <w:b/>
      <w:bCs/>
      <w:i/>
      <w:sz w:val="28"/>
      <w:lang w:val="en-GB" w:eastAsia="en-US"/>
    </w:rPr>
  </w:style>
  <w:style w:type="character" w:customStyle="1" w:styleId="aff3">
    <w:name w:val="Тема примечания Знак"/>
    <w:basedOn w:val="aff0"/>
    <w:link w:val="aff2"/>
    <w:rsid w:val="00FB39F5"/>
    <w:rPr>
      <w:b/>
      <w:bCs/>
      <w:i/>
      <w:sz w:val="28"/>
      <w:lang w:val="en-GB"/>
    </w:rPr>
  </w:style>
  <w:style w:type="character" w:customStyle="1" w:styleId="aff4">
    <w:name w:val="Подпись Знак"/>
    <w:link w:val="aff5"/>
    <w:rsid w:val="00FB39F5"/>
    <w:rPr>
      <w:sz w:val="24"/>
    </w:rPr>
  </w:style>
  <w:style w:type="paragraph" w:styleId="aff5">
    <w:name w:val="Signature"/>
    <w:basedOn w:val="a"/>
    <w:link w:val="aff4"/>
    <w:rsid w:val="00FB39F5"/>
    <w:pPr>
      <w:spacing w:after="0" w:line="240" w:lineRule="auto"/>
      <w:ind w:left="4252"/>
    </w:pPr>
    <w:rPr>
      <w:rFonts w:asciiTheme="minorHAnsi" w:eastAsiaTheme="minorHAnsi" w:hAnsiTheme="minorHAnsi" w:cstheme="minorBidi"/>
      <w:sz w:val="24"/>
    </w:rPr>
  </w:style>
  <w:style w:type="character" w:customStyle="1" w:styleId="15">
    <w:name w:val="Подпись Знак1"/>
    <w:basedOn w:val="a0"/>
    <w:link w:val="aff5"/>
    <w:rsid w:val="00FB39F5"/>
    <w:rPr>
      <w:rFonts w:ascii="Calibri" w:eastAsia="Calibri" w:hAnsi="Calibri" w:cs="Times New Roman"/>
    </w:rPr>
  </w:style>
  <w:style w:type="paragraph" w:customStyle="1" w:styleId="51">
    <w:name w:val="Знак Знак5 Знак Знак Знак Знак"/>
    <w:basedOn w:val="a"/>
    <w:rsid w:val="00FB39F5"/>
    <w:pPr>
      <w:spacing w:after="160" w:line="240" w:lineRule="exact"/>
    </w:pPr>
    <w:rPr>
      <w:rFonts w:ascii="Arial" w:eastAsia="Times New Roman" w:hAnsi="Arial" w:cs="Arial"/>
      <w:sz w:val="20"/>
      <w:szCs w:val="20"/>
      <w:lang w:val="fr-FR"/>
    </w:rPr>
  </w:style>
  <w:style w:type="paragraph" w:styleId="aff6">
    <w:name w:val="List Paragraph"/>
    <w:basedOn w:val="a"/>
    <w:uiPriority w:val="34"/>
    <w:qFormat/>
    <w:rsid w:val="00FB39F5"/>
    <w:pPr>
      <w:ind w:left="720"/>
      <w:contextualSpacing/>
    </w:pPr>
    <w:rPr>
      <w:rFonts w:eastAsia="Times New Roman"/>
      <w:lang w:eastAsia="ru-RU"/>
    </w:rPr>
  </w:style>
  <w:style w:type="character" w:customStyle="1" w:styleId="aff7">
    <w:name w:val="Основной текст_"/>
    <w:basedOn w:val="a0"/>
    <w:link w:val="16"/>
    <w:rsid w:val="00FB39F5"/>
    <w:rPr>
      <w:b/>
      <w:i/>
      <w:sz w:val="26"/>
      <w:szCs w:val="26"/>
      <w:shd w:val="clear" w:color="auto" w:fill="FFFFFF"/>
      <w:lang w:val="en-GB"/>
    </w:rPr>
  </w:style>
  <w:style w:type="character" w:customStyle="1" w:styleId="45pt0pt">
    <w:name w:val="Основной текст + 4;5 pt;Курсив;Интервал 0 pt"/>
    <w:basedOn w:val="aff7"/>
    <w:rsid w:val="00FB39F5"/>
    <w:rPr>
      <w:iCs/>
      <w:color w:val="000000"/>
      <w:spacing w:val="-10"/>
      <w:w w:val="100"/>
      <w:position w:val="0"/>
      <w:sz w:val="9"/>
      <w:szCs w:val="9"/>
      <w:lang w:val="ru-RU"/>
    </w:rPr>
  </w:style>
  <w:style w:type="character" w:customStyle="1" w:styleId="22">
    <w:name w:val="Основной текст (2)_"/>
    <w:basedOn w:val="a0"/>
    <w:link w:val="21"/>
    <w:rsid w:val="00FB39F5"/>
    <w:rPr>
      <w:rFonts w:ascii="Times New Roman" w:eastAsia="Calibri" w:hAnsi="Times New Roman" w:cs="Times New Roman"/>
      <w:sz w:val="26"/>
      <w:szCs w:val="26"/>
      <w:shd w:val="clear" w:color="auto" w:fill="FFFFFF"/>
      <w:lang w:eastAsia="zh-CN"/>
    </w:rPr>
  </w:style>
  <w:style w:type="paragraph" w:customStyle="1" w:styleId="16">
    <w:name w:val="Основной текст1"/>
    <w:basedOn w:val="a"/>
    <w:link w:val="aff7"/>
    <w:rsid w:val="00FB39F5"/>
    <w:pPr>
      <w:widowControl w:val="0"/>
      <w:shd w:val="clear" w:color="auto" w:fill="FFFFFF"/>
      <w:spacing w:after="0" w:line="317" w:lineRule="exact"/>
      <w:jc w:val="both"/>
    </w:pPr>
    <w:rPr>
      <w:rFonts w:asciiTheme="minorHAnsi" w:eastAsiaTheme="minorHAnsi" w:hAnsiTheme="minorHAnsi" w:cstheme="minorBidi"/>
      <w:b/>
      <w:i/>
      <w:sz w:val="26"/>
      <w:szCs w:val="26"/>
      <w:lang w:val="en-GB"/>
    </w:rPr>
  </w:style>
  <w:style w:type="character" w:customStyle="1" w:styleId="34">
    <w:name w:val="Основной текст (3)_"/>
    <w:basedOn w:val="a0"/>
    <w:link w:val="35"/>
    <w:rsid w:val="00FB39F5"/>
    <w:rPr>
      <w:rFonts w:ascii="Calibri" w:eastAsia="Calibri" w:hAnsi="Calibri" w:cs="Calibri"/>
      <w:b/>
      <w:i/>
      <w:sz w:val="8"/>
      <w:szCs w:val="8"/>
      <w:shd w:val="clear" w:color="auto" w:fill="FFFFFF"/>
      <w:lang w:val="en-GB"/>
    </w:rPr>
  </w:style>
  <w:style w:type="character" w:customStyle="1" w:styleId="42">
    <w:name w:val="Основной текст (4)_"/>
    <w:basedOn w:val="a0"/>
    <w:link w:val="43"/>
    <w:rsid w:val="00FB39F5"/>
    <w:rPr>
      <w:b/>
      <w:i/>
      <w:sz w:val="23"/>
      <w:szCs w:val="23"/>
      <w:shd w:val="clear" w:color="auto" w:fill="FFFFFF"/>
      <w:lang w:val="en-GB"/>
    </w:rPr>
  </w:style>
  <w:style w:type="paragraph" w:customStyle="1" w:styleId="35">
    <w:name w:val="Основной текст (3)"/>
    <w:basedOn w:val="a"/>
    <w:link w:val="34"/>
    <w:rsid w:val="00FB39F5"/>
    <w:pPr>
      <w:widowControl w:val="0"/>
      <w:shd w:val="clear" w:color="auto" w:fill="FFFFFF"/>
      <w:spacing w:after="660" w:line="0" w:lineRule="atLeast"/>
    </w:pPr>
    <w:rPr>
      <w:rFonts w:cs="Calibri"/>
      <w:b/>
      <w:i/>
      <w:sz w:val="8"/>
      <w:szCs w:val="8"/>
      <w:lang w:val="en-GB"/>
    </w:rPr>
  </w:style>
  <w:style w:type="paragraph" w:customStyle="1" w:styleId="43">
    <w:name w:val="Основной текст (4)"/>
    <w:basedOn w:val="a"/>
    <w:link w:val="42"/>
    <w:rsid w:val="00FB39F5"/>
    <w:pPr>
      <w:widowControl w:val="0"/>
      <w:shd w:val="clear" w:color="auto" w:fill="FFFFFF"/>
      <w:spacing w:before="660" w:after="0" w:line="490" w:lineRule="exact"/>
      <w:jc w:val="both"/>
    </w:pPr>
    <w:rPr>
      <w:rFonts w:asciiTheme="minorHAnsi" w:eastAsiaTheme="minorHAnsi" w:hAnsiTheme="minorHAnsi" w:cstheme="minorBidi"/>
      <w:b/>
      <w:i/>
      <w:sz w:val="23"/>
      <w:szCs w:val="23"/>
      <w:lang w:val="en-GB"/>
    </w:rPr>
  </w:style>
  <w:style w:type="character" w:customStyle="1" w:styleId="17">
    <w:name w:val="Заголовок №1_"/>
    <w:basedOn w:val="a0"/>
    <w:link w:val="18"/>
    <w:rsid w:val="00FB39F5"/>
    <w:rPr>
      <w:b/>
      <w:bCs/>
      <w:i/>
      <w:sz w:val="27"/>
      <w:szCs w:val="27"/>
      <w:shd w:val="clear" w:color="auto" w:fill="FFFFFF"/>
      <w:lang w:val="en-GB"/>
    </w:rPr>
  </w:style>
  <w:style w:type="paragraph" w:customStyle="1" w:styleId="18">
    <w:name w:val="Заголовок №1"/>
    <w:basedOn w:val="a"/>
    <w:link w:val="17"/>
    <w:rsid w:val="00FB39F5"/>
    <w:pPr>
      <w:widowControl w:val="0"/>
      <w:shd w:val="clear" w:color="auto" w:fill="FFFFFF"/>
      <w:spacing w:before="360" w:after="360" w:line="0" w:lineRule="atLeast"/>
      <w:jc w:val="center"/>
      <w:outlineLvl w:val="0"/>
    </w:pPr>
    <w:rPr>
      <w:rFonts w:asciiTheme="minorHAnsi" w:eastAsiaTheme="minorHAnsi" w:hAnsiTheme="minorHAnsi" w:cstheme="minorBidi"/>
      <w:b/>
      <w:bCs/>
      <w:i/>
      <w:sz w:val="27"/>
      <w:szCs w:val="27"/>
      <w:lang w:val="en-GB"/>
    </w:rPr>
  </w:style>
  <w:style w:type="character" w:styleId="aff8">
    <w:name w:val="annotation reference"/>
    <w:rsid w:val="00FB39F5"/>
    <w:rPr>
      <w:b/>
      <w:i/>
      <w:sz w:val="16"/>
      <w:szCs w:val="16"/>
      <w:lang w:val="en-GB" w:eastAsia="en-US" w:bidi="ar-SA"/>
    </w:rPr>
  </w:style>
  <w:style w:type="character" w:customStyle="1" w:styleId="130">
    <w:name w:val="Знак Знак13"/>
    <w:rsid w:val="00FB39F5"/>
    <w:rPr>
      <w:b/>
      <w:bCs w:val="0"/>
      <w:sz w:val="28"/>
      <w:lang w:val="ru-RU" w:eastAsia="ru-RU" w:bidi="ar-SA"/>
    </w:rPr>
  </w:style>
  <w:style w:type="character" w:customStyle="1" w:styleId="52">
    <w:name w:val="Знак Знак5"/>
    <w:rsid w:val="00FB39F5"/>
    <w:rPr>
      <w:sz w:val="24"/>
      <w:lang w:val="ru-RU" w:eastAsia="ru-RU" w:bidi="ar-SA"/>
    </w:rPr>
  </w:style>
  <w:style w:type="character" w:customStyle="1" w:styleId="36">
    <w:name w:val="Знак Знак3"/>
    <w:basedOn w:val="a0"/>
    <w:rsid w:val="00FB39F5"/>
    <w:rPr>
      <w:b/>
      <w:i/>
      <w:sz w:val="24"/>
      <w:lang w:val="ru-RU" w:eastAsia="ru-RU" w:bidi="ar-SA"/>
    </w:rPr>
  </w:style>
  <w:style w:type="paragraph" w:customStyle="1" w:styleId="Title0">
    <w:name w:val="Title!Название НПА"/>
    <w:basedOn w:val="a"/>
    <w:rsid w:val="00C521A7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Default">
    <w:name w:val="Default"/>
    <w:rsid w:val="00FA3C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f9">
    <w:name w:val="footnote reference"/>
    <w:basedOn w:val="a0"/>
    <w:uiPriority w:val="99"/>
    <w:semiHidden/>
    <w:unhideWhenUsed/>
    <w:rsid w:val="004555E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216E9FF4479B20A0511D9154EAEEED7ED58272742C08787BAA0A07E0DD824C1Fq4C9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file:///C:\Users\Podgornoe\AppData\Local\Microsoft\Windows\&#1052;&#1086;&#1080;%20&#1076;&#1086;&#1082;&#1091;&#1084;&#1077;&#1085;&#1090;&#1099;\Downloads\1&#1045;&#1083;&#1080;&#1079;&#1072;&#1074;.&#1055;&#1086;&#1089;&#1090;.&#1055;&#1083;&#1072;&#1085;%20&#1086;&#1079;&#1076;.%20&#1085;&#1072;%202018-20&#1075;%20&#8470;%20%20&#1086;&#1090;%2004.06.2018%20(1)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2216E9FF4479B20A051039C4286B0E27DDFDF7D742C072B25F90C50BFq8CD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2858</Words>
  <Characters>16296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dcterms:created xsi:type="dcterms:W3CDTF">2019-09-13T06:52:00Z</dcterms:created>
  <dcterms:modified xsi:type="dcterms:W3CDTF">2020-10-08T06:23:00Z</dcterms:modified>
</cp:coreProperties>
</file>